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D2EA" w14:textId="240CF12C" w:rsidR="00D81BAF" w:rsidRDefault="00D71146" w:rsidP="00F92556">
      <w:pPr>
        <w:pStyle w:val="Szvegtrzs"/>
        <w:spacing w:after="0" w:line="240" w:lineRule="auto"/>
        <w:jc w:val="center"/>
        <w:rPr>
          <w:b/>
          <w:bCs/>
        </w:rPr>
      </w:pPr>
      <w:r>
        <w:rPr>
          <w:b/>
          <w:bCs/>
        </w:rPr>
        <w:t>Táborfalva Nagyk</w:t>
      </w:r>
      <w:r w:rsidR="004133CB">
        <w:rPr>
          <w:b/>
          <w:bCs/>
        </w:rPr>
        <w:t>özség Önkormányzata Képviselő-testületének 3/2022. (III. 30.) önkormányzati rendelete</w:t>
      </w:r>
    </w:p>
    <w:p w14:paraId="32EE1D18" w14:textId="77777777" w:rsidR="00D81BAF" w:rsidRDefault="004133CB" w:rsidP="00F92556">
      <w:pPr>
        <w:pStyle w:val="Szvegtrzs"/>
        <w:spacing w:after="0" w:line="240" w:lineRule="auto"/>
        <w:jc w:val="center"/>
        <w:rPr>
          <w:b/>
          <w:bCs/>
        </w:rPr>
      </w:pPr>
      <w:r>
        <w:rPr>
          <w:b/>
          <w:bCs/>
        </w:rPr>
        <w:t>A Képviselő- testület Szervezeti és Működési Szabályzatáról</w:t>
      </w:r>
    </w:p>
    <w:p w14:paraId="73DF037F" w14:textId="77777777" w:rsidR="00D81BAF" w:rsidRDefault="004133CB">
      <w:pPr>
        <w:pStyle w:val="Szvegtrzs"/>
        <w:spacing w:before="220" w:after="0" w:line="240" w:lineRule="auto"/>
        <w:jc w:val="both"/>
      </w:pPr>
      <w:r>
        <w:t>Táborfalva Nagyközség Önkormányzat Képviselő-testülete az Alaptörvény 32. cikk (2) bekezdésében meghatározott eredeti jogalkotói hatáskörében, az Alaptörvény 32. cikk (1) bekezdés d) pontjában meghatározott feladatkörében eljárva, Magyarország helyi önkormányzatairól szóló 2011.évi CLXXXIX. törvény 53. §(1) bekezdésében kapott felhatalmazás alapján a következőket rendeli el:</w:t>
      </w:r>
    </w:p>
    <w:p w14:paraId="4D9620E9" w14:textId="77777777" w:rsidR="00D81BAF" w:rsidRDefault="004133CB">
      <w:pPr>
        <w:pStyle w:val="Szvegtrzs"/>
        <w:spacing w:before="280" w:after="0" w:line="240" w:lineRule="auto"/>
        <w:jc w:val="center"/>
        <w:rPr>
          <w:b/>
          <w:bCs/>
        </w:rPr>
      </w:pPr>
      <w:r>
        <w:rPr>
          <w:b/>
          <w:bCs/>
        </w:rPr>
        <w:t>Az önkormányzat elnevezése</w:t>
      </w:r>
    </w:p>
    <w:p w14:paraId="13797B91" w14:textId="77777777" w:rsidR="00D81BAF" w:rsidRDefault="004133CB">
      <w:pPr>
        <w:pStyle w:val="Szvegtrzs"/>
        <w:spacing w:before="240" w:after="240" w:line="240" w:lineRule="auto"/>
        <w:jc w:val="center"/>
        <w:rPr>
          <w:b/>
          <w:bCs/>
        </w:rPr>
      </w:pPr>
      <w:r>
        <w:rPr>
          <w:b/>
          <w:bCs/>
        </w:rPr>
        <w:t>1. §</w:t>
      </w:r>
    </w:p>
    <w:p w14:paraId="368612E3" w14:textId="77777777" w:rsidR="00D81BAF" w:rsidRDefault="004133CB">
      <w:pPr>
        <w:pStyle w:val="Szvegtrzs"/>
        <w:spacing w:after="0" w:line="240" w:lineRule="auto"/>
        <w:jc w:val="both"/>
      </w:pPr>
      <w:r>
        <w:t>(1) Az önkormányzat hivatalos megnevezése: Táborfalva Nagyközség Önkormányzata székhelye: 2381. Táborfalva, Köztársaság tér 1.</w:t>
      </w:r>
    </w:p>
    <w:p w14:paraId="508F648F" w14:textId="77777777" w:rsidR="00D81BAF" w:rsidRDefault="004133CB">
      <w:pPr>
        <w:pStyle w:val="Szvegtrzs"/>
        <w:spacing w:before="240" w:after="0" w:line="240" w:lineRule="auto"/>
        <w:jc w:val="both"/>
      </w:pPr>
      <w:r>
        <w:t>(2) Az önkormányzat képviselő-testületének hivatalos megnevezése: Táborfalva Nagyközség Önkormányzat Képviselő-testülete (a továbbiakban: képviselő-testület).</w:t>
      </w:r>
    </w:p>
    <w:p w14:paraId="2811907A" w14:textId="77777777" w:rsidR="00D81BAF" w:rsidRDefault="004133CB">
      <w:pPr>
        <w:pStyle w:val="Szvegtrzs"/>
        <w:spacing w:before="240" w:after="0" w:line="240" w:lineRule="auto"/>
        <w:jc w:val="both"/>
      </w:pPr>
      <w:r>
        <w:t>(3) Az önkormányzat illetékességi területe: Táborfalva nagyközség közigazgatási területe.</w:t>
      </w:r>
    </w:p>
    <w:p w14:paraId="44E05995" w14:textId="77777777" w:rsidR="00D81BAF" w:rsidRDefault="004133CB">
      <w:pPr>
        <w:pStyle w:val="Szvegtrzs"/>
        <w:spacing w:before="240" w:after="0" w:line="240" w:lineRule="auto"/>
        <w:jc w:val="both"/>
      </w:pPr>
      <w:r>
        <w:t>(4) Az önkormányzat hivatalos honlap címe: www.taborfalva.hu (a továbbiakban: önkormányzat honlapja)</w:t>
      </w:r>
    </w:p>
    <w:p w14:paraId="6DD98AFC" w14:textId="77777777" w:rsidR="00D81BAF" w:rsidRDefault="004133CB">
      <w:pPr>
        <w:pStyle w:val="Szvegtrzs"/>
        <w:spacing w:before="240" w:after="0" w:line="240" w:lineRule="auto"/>
        <w:jc w:val="both"/>
      </w:pPr>
      <w:r>
        <w:t>(5) Az Önkormányzat törzskönyvi azonosítója: 734675</w:t>
      </w:r>
    </w:p>
    <w:p w14:paraId="4DB5C7ED" w14:textId="77777777" w:rsidR="00D81BAF" w:rsidRDefault="004133CB">
      <w:pPr>
        <w:pStyle w:val="Szvegtrzs"/>
        <w:spacing w:before="240" w:after="0" w:line="240" w:lineRule="auto"/>
        <w:jc w:val="both"/>
      </w:pPr>
      <w:r>
        <w:t>(6) Az Önkormányzat adószáma: 15734673-2-13</w:t>
      </w:r>
    </w:p>
    <w:p w14:paraId="51C3BBF8" w14:textId="77777777" w:rsidR="00D81BAF" w:rsidRDefault="004133CB">
      <w:pPr>
        <w:pStyle w:val="Szvegtrzs"/>
        <w:spacing w:before="240" w:after="0" w:line="240" w:lineRule="auto"/>
        <w:jc w:val="both"/>
      </w:pPr>
      <w:r>
        <w:t>(7) Az Önkormányzat bankszámlaszáma: 11742032-15441283</w:t>
      </w:r>
    </w:p>
    <w:p w14:paraId="5D0EF002" w14:textId="77777777" w:rsidR="00D81BAF" w:rsidRDefault="004133CB">
      <w:pPr>
        <w:pStyle w:val="Szvegtrzs"/>
        <w:spacing w:before="240" w:after="0" w:line="240" w:lineRule="auto"/>
        <w:jc w:val="both"/>
      </w:pPr>
      <w:r>
        <w:t>(8) A polgármesteri hivatal hivatalos megnevezése: Táborfalvai Polgármesteri Hivatal (</w:t>
      </w:r>
      <w:proofErr w:type="gramStart"/>
      <w:r>
        <w:t>a</w:t>
      </w:r>
      <w:proofErr w:type="gramEnd"/>
      <w:r>
        <w:t xml:space="preserve"> </w:t>
      </w:r>
      <w:proofErr w:type="gramStart"/>
      <w:r>
        <w:t>továbbiakban</w:t>
      </w:r>
      <w:proofErr w:type="gramEnd"/>
      <w:r>
        <w:t>: hivatal) székhelye: 2381 Táborfalva, Köztársaság tér 1.</w:t>
      </w:r>
    </w:p>
    <w:p w14:paraId="211A718B" w14:textId="77777777" w:rsidR="00D81BAF" w:rsidRDefault="004133CB">
      <w:pPr>
        <w:pStyle w:val="Szvegtrzs"/>
        <w:spacing w:before="280" w:after="0" w:line="240" w:lineRule="auto"/>
        <w:jc w:val="center"/>
        <w:rPr>
          <w:b/>
          <w:bCs/>
        </w:rPr>
      </w:pPr>
      <w:r>
        <w:rPr>
          <w:b/>
          <w:bCs/>
        </w:rPr>
        <w:t>Jelképek, címek adományozása</w:t>
      </w:r>
    </w:p>
    <w:p w14:paraId="0E829BCB" w14:textId="77777777" w:rsidR="00D81BAF" w:rsidRDefault="004133CB">
      <w:pPr>
        <w:pStyle w:val="Szvegtrzs"/>
        <w:spacing w:before="240" w:after="240" w:line="240" w:lineRule="auto"/>
        <w:jc w:val="center"/>
        <w:rPr>
          <w:b/>
          <w:bCs/>
        </w:rPr>
      </w:pPr>
      <w:r>
        <w:rPr>
          <w:b/>
          <w:bCs/>
        </w:rPr>
        <w:t>2. §</w:t>
      </w:r>
    </w:p>
    <w:p w14:paraId="439F7A5C" w14:textId="77777777" w:rsidR="00D81BAF" w:rsidRDefault="004133CB">
      <w:pPr>
        <w:pStyle w:val="Szvegtrzs"/>
        <w:spacing w:after="0" w:line="240" w:lineRule="auto"/>
        <w:jc w:val="both"/>
      </w:pPr>
      <w:r>
        <w:t>(1) Az önkormányzat jelképei a község címere, zászlója és pecsétje, amelyekről, valamint használatuk rendjéről a képviselő-testület külön rendeletet alkot.</w:t>
      </w:r>
    </w:p>
    <w:p w14:paraId="5825FD6D" w14:textId="77777777" w:rsidR="00D81BAF" w:rsidRDefault="004133CB">
      <w:pPr>
        <w:pStyle w:val="Szvegtrzs"/>
        <w:spacing w:before="240" w:after="0" w:line="240" w:lineRule="auto"/>
        <w:jc w:val="both"/>
      </w:pPr>
      <w:r>
        <w:t>(2) Az önkormányzat, a polgármester és a hivatal bélyegzőin a Magyarország hivatalos címerét kell használni. Az azonos tartalmú bélyegzőket arab sorszámmal kell ellátni.</w:t>
      </w:r>
    </w:p>
    <w:p w14:paraId="44782EEA" w14:textId="77777777" w:rsidR="00D81BAF" w:rsidRDefault="004133CB">
      <w:pPr>
        <w:pStyle w:val="Szvegtrzs"/>
        <w:spacing w:before="240" w:after="240" w:line="240" w:lineRule="auto"/>
        <w:jc w:val="center"/>
        <w:rPr>
          <w:b/>
          <w:bCs/>
        </w:rPr>
      </w:pPr>
      <w:r>
        <w:rPr>
          <w:b/>
          <w:bCs/>
        </w:rPr>
        <w:t>3. §</w:t>
      </w:r>
    </w:p>
    <w:p w14:paraId="51ACAB90" w14:textId="77777777" w:rsidR="00D81BAF" w:rsidRDefault="004133CB">
      <w:pPr>
        <w:pStyle w:val="Szvegtrzs"/>
        <w:spacing w:after="0" w:line="240" w:lineRule="auto"/>
        <w:jc w:val="both"/>
      </w:pPr>
      <w:r>
        <w:t>(1) Az önkormányzat által alapított kitüntető cím megnevezése: Táborfalva Díszpolgára</w:t>
      </w:r>
    </w:p>
    <w:p w14:paraId="683E8402" w14:textId="77777777" w:rsidR="00D81BAF" w:rsidRDefault="004133CB">
      <w:pPr>
        <w:pStyle w:val="Szvegtrzs"/>
        <w:spacing w:before="240" w:after="0" w:line="240" w:lineRule="auto"/>
        <w:jc w:val="both"/>
      </w:pPr>
      <w:r>
        <w:t>(2) Az (1) bekezdésben meghatározott kitüntető cím adományozásának rendjét külön önkormányzati rendelet szabályozza.</w:t>
      </w:r>
    </w:p>
    <w:p w14:paraId="7A50470E" w14:textId="77777777" w:rsidR="00F92556" w:rsidRDefault="00F92556">
      <w:pPr>
        <w:pStyle w:val="Szvegtrzs"/>
        <w:spacing w:before="280" w:after="0" w:line="240" w:lineRule="auto"/>
        <w:jc w:val="center"/>
        <w:rPr>
          <w:b/>
          <w:bCs/>
        </w:rPr>
      </w:pPr>
    </w:p>
    <w:p w14:paraId="415B329E" w14:textId="128458D3" w:rsidR="00D81BAF" w:rsidRDefault="004133CB">
      <w:pPr>
        <w:pStyle w:val="Szvegtrzs"/>
        <w:spacing w:before="280" w:after="0" w:line="240" w:lineRule="auto"/>
        <w:jc w:val="center"/>
        <w:rPr>
          <w:b/>
          <w:bCs/>
        </w:rPr>
      </w:pPr>
      <w:r>
        <w:rPr>
          <w:b/>
          <w:bCs/>
        </w:rPr>
        <w:lastRenderedPageBreak/>
        <w:t>Feladat- és hatáskörök</w:t>
      </w:r>
    </w:p>
    <w:p w14:paraId="62B1B4D5" w14:textId="77777777" w:rsidR="00D81BAF" w:rsidRDefault="004133CB">
      <w:pPr>
        <w:pStyle w:val="Szvegtrzs"/>
        <w:spacing w:before="240" w:after="240" w:line="240" w:lineRule="auto"/>
        <w:jc w:val="center"/>
        <w:rPr>
          <w:b/>
          <w:bCs/>
        </w:rPr>
      </w:pPr>
      <w:r>
        <w:rPr>
          <w:b/>
          <w:bCs/>
        </w:rPr>
        <w:t>4. §</w:t>
      </w:r>
    </w:p>
    <w:p w14:paraId="56733CA0" w14:textId="77777777" w:rsidR="00D81BAF" w:rsidRDefault="004133CB">
      <w:pPr>
        <w:pStyle w:val="Szvegtrzs"/>
        <w:spacing w:after="0" w:line="240" w:lineRule="auto"/>
        <w:jc w:val="both"/>
      </w:pPr>
      <w:r>
        <w:t xml:space="preserve">(1) Az önkormányzat ellátja a Magyarország helyi önkormányzatairól szóló 2011. évi CLXXXIX. törvényben (a továbbiakban: </w:t>
      </w:r>
      <w:proofErr w:type="spellStart"/>
      <w:r>
        <w:t>Mötv</w:t>
      </w:r>
      <w:proofErr w:type="spellEnd"/>
      <w:r>
        <w:t xml:space="preserve">.) és az ágazati törvényekben meghatározott kötelező és önként vállalt feladatokat. Az önkormányzat kötelező feladatait a </w:t>
      </w:r>
      <w:proofErr w:type="spellStart"/>
      <w:r>
        <w:t>Mötv</w:t>
      </w:r>
      <w:proofErr w:type="spellEnd"/>
      <w:r>
        <w:t>. tartalmazza.</w:t>
      </w:r>
    </w:p>
    <w:p w14:paraId="1DE99986" w14:textId="77777777" w:rsidR="00D81BAF" w:rsidRDefault="004133CB">
      <w:pPr>
        <w:pStyle w:val="Szvegtrzs"/>
        <w:spacing w:before="240" w:after="0" w:line="240" w:lineRule="auto"/>
        <w:jc w:val="both"/>
      </w:pPr>
      <w:r>
        <w:t xml:space="preserve">(2) Az önkormányzati alaptevékenységek kormányzati funkciók szerinti meghatározását </w:t>
      </w:r>
      <w:proofErr w:type="gramStart"/>
      <w:r>
        <w:t>a</w:t>
      </w:r>
      <w:proofErr w:type="gramEnd"/>
      <w:r>
        <w:t xml:space="preserve"> 5. melléklet tartalmazza.</w:t>
      </w:r>
    </w:p>
    <w:p w14:paraId="25B36387" w14:textId="77777777" w:rsidR="00D81BAF" w:rsidRDefault="004133CB">
      <w:pPr>
        <w:pStyle w:val="Szvegtrzs"/>
        <w:spacing w:before="240" w:after="0" w:line="240" w:lineRule="auto"/>
        <w:jc w:val="both"/>
      </w:pPr>
      <w:r>
        <w:t>(3) Az önként vállalt többletfeladatok felvállalását megelőzően fel kell mérni, hogy képes- ezen az önkormányzat a feladatellátás gazdasági feltételeinek folyamatos biztosítására.</w:t>
      </w:r>
    </w:p>
    <w:p w14:paraId="6DFDEE35" w14:textId="77777777" w:rsidR="00D81BAF" w:rsidRDefault="004133CB">
      <w:pPr>
        <w:pStyle w:val="Szvegtrzs"/>
        <w:spacing w:before="240" w:after="0" w:line="240" w:lineRule="auto"/>
        <w:jc w:val="both"/>
      </w:pPr>
      <w:r>
        <w:t>(4) Ha a képviselő-testület a helyi közügy önálló megoldása mellett dönt, akkor ennek pénzügyi fedezetét az éves költségvetésben biztosítja.</w:t>
      </w:r>
    </w:p>
    <w:p w14:paraId="41A861FD" w14:textId="77777777" w:rsidR="00D81BAF" w:rsidRDefault="004133CB">
      <w:pPr>
        <w:pStyle w:val="Szvegtrzs"/>
        <w:spacing w:before="240" w:after="0" w:line="240" w:lineRule="auto"/>
        <w:jc w:val="both"/>
      </w:pPr>
      <w:r>
        <w:t>(5) Az önkormányzat önként vállalt feladatait az 1. melléklet tartalmazza.</w:t>
      </w:r>
    </w:p>
    <w:p w14:paraId="73C3EEC3" w14:textId="77777777" w:rsidR="00D81BAF" w:rsidRDefault="004133CB">
      <w:pPr>
        <w:pStyle w:val="Szvegtrzs"/>
        <w:spacing w:before="240" w:after="240" w:line="240" w:lineRule="auto"/>
        <w:jc w:val="center"/>
        <w:rPr>
          <w:b/>
          <w:bCs/>
        </w:rPr>
      </w:pPr>
      <w:r>
        <w:rPr>
          <w:b/>
          <w:bCs/>
        </w:rPr>
        <w:t>5. §</w:t>
      </w:r>
    </w:p>
    <w:p w14:paraId="3EABB676" w14:textId="77777777" w:rsidR="00D81BAF" w:rsidRDefault="004133CB">
      <w:pPr>
        <w:pStyle w:val="Szvegtrzs"/>
        <w:spacing w:after="0" w:line="240" w:lineRule="auto"/>
        <w:jc w:val="both"/>
      </w:pPr>
      <w:r>
        <w:t>(1) Az önkormányzati feladatok ellátására a képviselő-testület és szervei útján, az önkormányzat által foglalkoztatottak feladatellátása útján, valamint társulási megállapodás alapján és gazdálkodó szervekkel és vállalkozókkal kötött feladat ellátási szerződés alapján kerül sor.</w:t>
      </w:r>
    </w:p>
    <w:p w14:paraId="5C839E03" w14:textId="77777777" w:rsidR="00D81BAF" w:rsidRDefault="004133CB">
      <w:pPr>
        <w:pStyle w:val="Szvegtrzs"/>
        <w:spacing w:before="240" w:after="0" w:line="240" w:lineRule="auto"/>
        <w:jc w:val="both"/>
      </w:pPr>
      <w:r>
        <w:t>(2) Az önkormányzat a család-és gyermekjóléti szolgálat ellátás feladatait a 6. melléklet foglaltak szerint biztosítja</w:t>
      </w:r>
      <w:r>
        <w:rPr>
          <w:i/>
          <w:iCs/>
        </w:rPr>
        <w:t>.</w:t>
      </w:r>
    </w:p>
    <w:p w14:paraId="4051CE6E" w14:textId="77777777" w:rsidR="00D81BAF" w:rsidRDefault="004133CB">
      <w:pPr>
        <w:pStyle w:val="Szvegtrzs"/>
        <w:spacing w:before="240" w:after="0" w:line="240" w:lineRule="auto"/>
        <w:jc w:val="both"/>
      </w:pPr>
      <w:r>
        <w:t xml:space="preserve">(3) Az önkormányzat által fenntartott intézményeket a 4. melléklet tartalmazza. </w:t>
      </w:r>
    </w:p>
    <w:p w14:paraId="1D6916AC" w14:textId="77777777" w:rsidR="00D81BAF" w:rsidRDefault="004133CB">
      <w:pPr>
        <w:pStyle w:val="Szvegtrzs"/>
        <w:spacing w:before="240" w:after="240" w:line="240" w:lineRule="auto"/>
        <w:jc w:val="center"/>
        <w:rPr>
          <w:b/>
          <w:bCs/>
        </w:rPr>
      </w:pPr>
      <w:r>
        <w:rPr>
          <w:b/>
          <w:bCs/>
        </w:rPr>
        <w:t>6. §</w:t>
      </w:r>
    </w:p>
    <w:p w14:paraId="63978D9D" w14:textId="77777777" w:rsidR="00D81BAF" w:rsidRDefault="004133CB">
      <w:pPr>
        <w:pStyle w:val="Szvegtrzs"/>
        <w:spacing w:after="0" w:line="240" w:lineRule="auto"/>
        <w:jc w:val="both"/>
      </w:pPr>
      <w:r>
        <w:t>(1) Az önkormányzati feladat- és hatáskörök a képviselő-testületet illetik meg.</w:t>
      </w:r>
    </w:p>
    <w:p w14:paraId="4820A4AA" w14:textId="77777777" w:rsidR="00D81BAF" w:rsidRDefault="004133CB">
      <w:pPr>
        <w:pStyle w:val="Szvegtrzs"/>
        <w:spacing w:before="240" w:after="0" w:line="240" w:lineRule="auto"/>
        <w:jc w:val="both"/>
      </w:pPr>
      <w:r>
        <w:t xml:space="preserve">(2) ) A képviselő-testület kizárólagos hatáskörébe tartozik az </w:t>
      </w:r>
      <w:proofErr w:type="spellStart"/>
      <w:r>
        <w:t>Mötv</w:t>
      </w:r>
      <w:proofErr w:type="spellEnd"/>
      <w:r>
        <w:t>. 42. §.-</w:t>
      </w:r>
      <w:proofErr w:type="spellStart"/>
      <w:r>
        <w:t>ban</w:t>
      </w:r>
      <w:proofErr w:type="spellEnd"/>
      <w:r>
        <w:t xml:space="preserve"> felsoroltakon túlmenően:</w:t>
      </w:r>
    </w:p>
    <w:p w14:paraId="2759E56D"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képviselő-testület hatáskörébe utal kinevezés és választás alkalmával személyi alapbér összegszerű meghatározása;</w:t>
      </w:r>
    </w:p>
    <w:p w14:paraId="3EC34E01" w14:textId="77777777" w:rsidR="00D81BAF" w:rsidRDefault="004133CB">
      <w:pPr>
        <w:pStyle w:val="Szvegtrzs"/>
        <w:spacing w:after="0" w:line="240" w:lineRule="auto"/>
        <w:ind w:left="580" w:hanging="560"/>
        <w:jc w:val="both"/>
      </w:pPr>
      <w:r>
        <w:rPr>
          <w:i/>
          <w:iCs/>
        </w:rPr>
        <w:t>b)</w:t>
      </w:r>
      <w:r>
        <w:tab/>
        <w:t xml:space="preserve"> Képviselő-testület munkatervének elfogadása;</w:t>
      </w:r>
    </w:p>
    <w:p w14:paraId="65945A2C" w14:textId="77777777" w:rsidR="00D81BAF" w:rsidRDefault="004133CB">
      <w:pPr>
        <w:pStyle w:val="Szvegtrzs"/>
        <w:spacing w:after="0" w:line="240" w:lineRule="auto"/>
        <w:ind w:left="580" w:hanging="560"/>
        <w:jc w:val="both"/>
      </w:pPr>
      <w:r>
        <w:rPr>
          <w:i/>
          <w:iCs/>
        </w:rPr>
        <w:t>c)</w:t>
      </w:r>
      <w:r>
        <w:tab/>
        <w:t xml:space="preserve"> az önkormányzati ingatlan és egyéb vagyonügylet;</w:t>
      </w:r>
    </w:p>
    <w:p w14:paraId="075433B6" w14:textId="77777777" w:rsidR="00D81BAF" w:rsidRDefault="004133CB">
      <w:pPr>
        <w:pStyle w:val="Szvegtrzs"/>
        <w:spacing w:after="0" w:line="240" w:lineRule="auto"/>
        <w:ind w:left="580" w:hanging="560"/>
        <w:jc w:val="both"/>
      </w:pPr>
      <w:r>
        <w:rPr>
          <w:i/>
          <w:iCs/>
        </w:rPr>
        <w:t>d)</w:t>
      </w:r>
      <w:r>
        <w:tab/>
        <w:t xml:space="preserve"> gazdasági társaságba való belépés, kilépés, alapítás, megszüntetés.</w:t>
      </w:r>
    </w:p>
    <w:p w14:paraId="44508BE8" w14:textId="77777777" w:rsidR="00D81BAF" w:rsidRDefault="004133CB">
      <w:pPr>
        <w:pStyle w:val="Szvegtrzs"/>
        <w:spacing w:before="240" w:after="0" w:line="240" w:lineRule="auto"/>
        <w:jc w:val="both"/>
      </w:pPr>
      <w:r>
        <w:t xml:space="preserve">(3) A képviselő-testület az egyes hatásköreit az </w:t>
      </w:r>
      <w:proofErr w:type="spellStart"/>
      <w:r>
        <w:t>Mötv</w:t>
      </w:r>
      <w:proofErr w:type="spellEnd"/>
      <w:r>
        <w:t>. 41. §(4) bekezdése szerint átruházhatja. Az átruházott hatáskörök felsorolását a 3. melléklet tartalmazza.</w:t>
      </w:r>
    </w:p>
    <w:p w14:paraId="6114255C" w14:textId="7D3B4476" w:rsidR="00D81BAF" w:rsidRDefault="004133CB">
      <w:pPr>
        <w:pStyle w:val="Szvegtrzs"/>
        <w:spacing w:before="240" w:after="0" w:line="240" w:lineRule="auto"/>
        <w:jc w:val="both"/>
      </w:pPr>
      <w:r>
        <w:t>(4) A Képviselő-testület a hatáskörgy</w:t>
      </w:r>
      <w:r w:rsidR="00D71146">
        <w:t xml:space="preserve">akorlás átruházásáról, </w:t>
      </w:r>
      <w:r>
        <w:t>annak visszavonásáról annak felmerülésekor minősített többségi szavazattal dönt.</w:t>
      </w:r>
    </w:p>
    <w:p w14:paraId="5CEA31B5" w14:textId="77777777" w:rsidR="00D81BAF" w:rsidRDefault="004133CB">
      <w:pPr>
        <w:pStyle w:val="Szvegtrzs"/>
        <w:spacing w:before="240" w:after="0" w:line="240" w:lineRule="auto"/>
        <w:jc w:val="both"/>
      </w:pPr>
      <w:r>
        <w:t>(5) Az átruházott hatáskör gyakorlója, intézkedéseiről, azok eredményeiről évente egy alkalommal beszámol a képviselő-testületnek.</w:t>
      </w:r>
    </w:p>
    <w:p w14:paraId="1F81CD30" w14:textId="77777777" w:rsidR="00D81BAF" w:rsidRDefault="004133CB">
      <w:pPr>
        <w:pStyle w:val="Szvegtrzs"/>
        <w:spacing w:before="240" w:after="0" w:line="240" w:lineRule="auto"/>
        <w:jc w:val="both"/>
      </w:pPr>
      <w:r>
        <w:lastRenderedPageBreak/>
        <w:t>(6) Az állampolgárok közigazgatási hatósági eljárással kapcsolatos elektronikus tájékoztatását az önkormányzat honlapján biztosítja.</w:t>
      </w:r>
    </w:p>
    <w:p w14:paraId="51A97B82" w14:textId="77777777" w:rsidR="00D81BAF" w:rsidRDefault="004133CB">
      <w:pPr>
        <w:pStyle w:val="Szvegtrzs"/>
        <w:spacing w:before="240" w:after="240" w:line="240" w:lineRule="auto"/>
        <w:jc w:val="center"/>
        <w:rPr>
          <w:b/>
          <w:bCs/>
        </w:rPr>
      </w:pPr>
      <w:r>
        <w:rPr>
          <w:b/>
          <w:bCs/>
        </w:rPr>
        <w:t>7. §</w:t>
      </w:r>
    </w:p>
    <w:p w14:paraId="6DF41898" w14:textId="77777777" w:rsidR="00D81BAF" w:rsidRDefault="004133CB">
      <w:pPr>
        <w:pStyle w:val="Szvegtrzs"/>
        <w:spacing w:after="0" w:line="240" w:lineRule="auto"/>
        <w:jc w:val="both"/>
      </w:pPr>
      <w:r>
        <w:t xml:space="preserve">A Képviselő-testület át nem ruházható hatásköreit a </w:t>
      </w:r>
      <w:proofErr w:type="spellStart"/>
      <w:r>
        <w:t>Mötv</w:t>
      </w:r>
      <w:proofErr w:type="spellEnd"/>
      <w:r>
        <w:t>. 42. §-a tartalmazza.</w:t>
      </w:r>
    </w:p>
    <w:p w14:paraId="48606E6A" w14:textId="77777777" w:rsidR="00D81BAF" w:rsidRDefault="004133CB">
      <w:pPr>
        <w:pStyle w:val="Szvegtrzs"/>
        <w:spacing w:before="280" w:after="0" w:line="240" w:lineRule="auto"/>
        <w:jc w:val="center"/>
        <w:rPr>
          <w:b/>
          <w:bCs/>
        </w:rPr>
      </w:pPr>
      <w:r>
        <w:rPr>
          <w:b/>
          <w:bCs/>
        </w:rPr>
        <w:t>A képviselő-testület tagjai, szervei</w:t>
      </w:r>
    </w:p>
    <w:p w14:paraId="3678A144" w14:textId="77777777" w:rsidR="00D81BAF" w:rsidRDefault="004133CB">
      <w:pPr>
        <w:pStyle w:val="Szvegtrzs"/>
        <w:spacing w:before="240" w:after="240" w:line="240" w:lineRule="auto"/>
        <w:jc w:val="center"/>
        <w:rPr>
          <w:b/>
          <w:bCs/>
        </w:rPr>
      </w:pPr>
      <w:r>
        <w:rPr>
          <w:b/>
          <w:bCs/>
        </w:rPr>
        <w:t>8. §</w:t>
      </w:r>
    </w:p>
    <w:p w14:paraId="4CCF6F7D" w14:textId="77777777" w:rsidR="00D81BAF" w:rsidRDefault="004133CB">
      <w:pPr>
        <w:pStyle w:val="Szvegtrzs"/>
        <w:spacing w:after="0" w:line="240" w:lineRule="auto"/>
        <w:jc w:val="both"/>
      </w:pPr>
      <w:r>
        <w:t>(1) A képviselő-testület tagjai a 6 fő képviselő és a polgármester.</w:t>
      </w:r>
    </w:p>
    <w:p w14:paraId="4CF4FAAE" w14:textId="77777777" w:rsidR="00D81BAF" w:rsidRDefault="004133CB">
      <w:pPr>
        <w:pStyle w:val="Szvegtrzs"/>
        <w:spacing w:before="240" w:after="0" w:line="240" w:lineRule="auto"/>
        <w:jc w:val="both"/>
      </w:pPr>
      <w:r>
        <w:t>(2) A képviselő-testület szervei: a polgármester, a képviselő-testület bizottságai, a hivatal, a jegyző. Önálló feladat- és hatáskörük ellátása mellett a polgármester, a bizottságok, a jegyző továbbá a társulás gyakorolhatják a képviselő-testület által átruházott hatásköröket is.</w:t>
      </w:r>
    </w:p>
    <w:p w14:paraId="6D41D11B" w14:textId="77777777" w:rsidR="00D81BAF" w:rsidRDefault="004133CB">
      <w:pPr>
        <w:pStyle w:val="Szvegtrzs"/>
        <w:spacing w:before="240" w:after="0" w:line="240" w:lineRule="auto"/>
        <w:jc w:val="both"/>
      </w:pPr>
      <w:r>
        <w:t>(3) A bizottságok a képviselő-testület döntéseit előkészítő végrehajtásukat szervező és ellenőrző, illetve (átruházott hatáskörben) ügydöntő szervei.</w:t>
      </w:r>
    </w:p>
    <w:p w14:paraId="10FFE83B" w14:textId="77777777" w:rsidR="00D81BAF" w:rsidRDefault="004133CB">
      <w:pPr>
        <w:pStyle w:val="Szvegtrzs"/>
        <w:spacing w:before="240" w:after="0" w:line="240" w:lineRule="auto"/>
        <w:jc w:val="both"/>
      </w:pPr>
      <w:r>
        <w:t xml:space="preserve">(4) A képviselő-testületet a polgármester, helyettesítő jogkörében az alpolgármester, illetve mindkettő tartós akadályoztatása, illetve a tisztség </w:t>
      </w:r>
      <w:proofErr w:type="spellStart"/>
      <w:r>
        <w:t>betöltetlensége</w:t>
      </w:r>
      <w:proofErr w:type="spellEnd"/>
      <w:r>
        <w:t xml:space="preserve"> esetén a Pénzügyi és Ügyrendi Bizottsá</w:t>
      </w:r>
      <w:r>
        <w:rPr>
          <w:b/>
          <w:bCs/>
        </w:rPr>
        <w:t>g</w:t>
      </w:r>
      <w:r>
        <w:t xml:space="preserve"> elnöke képviseli. </w:t>
      </w:r>
    </w:p>
    <w:p w14:paraId="447CD6CE" w14:textId="77777777" w:rsidR="00D81BAF" w:rsidRDefault="004133CB">
      <w:pPr>
        <w:pStyle w:val="Szvegtrzs"/>
        <w:spacing w:before="240" w:after="0" w:line="240" w:lineRule="auto"/>
        <w:jc w:val="both"/>
      </w:pPr>
      <w:r>
        <w:t xml:space="preserve">(5) A képviselő-testület polgármesteri hivatala a polgármester által - a hivatalt vezető jegyző útján - irányított egységes szervezet. Az önkormányzat működésével, valamint a közigazgatási ügyek döntésre való előkészítésével és a végrehajtásával kapcsolatos tevékenységének szervezettsége érdekében belső szervezeti egységekre tagolódhat. </w:t>
      </w:r>
    </w:p>
    <w:p w14:paraId="04497F98" w14:textId="77777777" w:rsidR="00D81BAF" w:rsidRDefault="004133CB">
      <w:pPr>
        <w:pStyle w:val="Szvegtrzs"/>
        <w:spacing w:before="240" w:after="0" w:line="240" w:lineRule="auto"/>
        <w:jc w:val="both"/>
      </w:pPr>
      <w:r>
        <w:t>(6) A képviselő-testület és szervei működésének alapvető jellemzője a tervszerűség. A képviselő-testület és szervei a polgármester által minden naptári év január 30-ig összeállított és a képviselő-testület által - egyszerű szótöbbséggel jóváhagyott munkaterv alapján dolgoznak. A munkaterv tartalmazza</w:t>
      </w:r>
    </w:p>
    <w:p w14:paraId="12B0AD22"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képviselő-testület által megtárgyalni javasolt napirendeket;</w:t>
      </w:r>
    </w:p>
    <w:p w14:paraId="1EEEACB2" w14:textId="77777777" w:rsidR="00D81BAF" w:rsidRDefault="004133CB">
      <w:pPr>
        <w:pStyle w:val="Szvegtrzs"/>
        <w:spacing w:after="0" w:line="240" w:lineRule="auto"/>
        <w:ind w:left="580" w:hanging="560"/>
        <w:jc w:val="both"/>
      </w:pPr>
      <w:r>
        <w:rPr>
          <w:i/>
          <w:iCs/>
        </w:rPr>
        <w:t>b)</w:t>
      </w:r>
      <w:r>
        <w:tab/>
        <w:t xml:space="preserve"> a közmeghallgatás és egyéb lakossági fórumok időpontját;</w:t>
      </w:r>
    </w:p>
    <w:p w14:paraId="4563FD1C" w14:textId="77777777" w:rsidR="00D81BAF" w:rsidRDefault="004133CB">
      <w:pPr>
        <w:pStyle w:val="Szvegtrzs"/>
        <w:spacing w:after="0" w:line="240" w:lineRule="auto"/>
        <w:ind w:left="580" w:hanging="560"/>
        <w:jc w:val="both"/>
      </w:pPr>
      <w:r>
        <w:rPr>
          <w:i/>
          <w:iCs/>
        </w:rPr>
        <w:t>c)</w:t>
      </w:r>
      <w:r>
        <w:tab/>
        <w:t xml:space="preserve"> nagyközségi rendezvényen megünnepelt állami ünnepeket</w:t>
      </w:r>
    </w:p>
    <w:p w14:paraId="27F1E9D9" w14:textId="77777777" w:rsidR="00D81BAF" w:rsidRDefault="004133CB">
      <w:pPr>
        <w:pStyle w:val="Szvegtrzs"/>
        <w:spacing w:before="240" w:after="0" w:line="240" w:lineRule="auto"/>
        <w:jc w:val="both"/>
      </w:pPr>
      <w:r>
        <w:t>(7) A munkaterv készítésekor javaslatot kell kérni</w:t>
      </w:r>
    </w:p>
    <w:p w14:paraId="06A4F909"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képviselő-testület bizottságaitól;</w:t>
      </w:r>
    </w:p>
    <w:p w14:paraId="01F28186" w14:textId="77777777" w:rsidR="00D81BAF" w:rsidRDefault="004133CB">
      <w:pPr>
        <w:pStyle w:val="Szvegtrzs"/>
        <w:spacing w:after="0" w:line="240" w:lineRule="auto"/>
        <w:ind w:left="580" w:hanging="560"/>
        <w:jc w:val="both"/>
      </w:pPr>
      <w:r>
        <w:rPr>
          <w:i/>
          <w:iCs/>
        </w:rPr>
        <w:t>b)</w:t>
      </w:r>
      <w:r>
        <w:tab/>
        <w:t xml:space="preserve"> az alpolgármestertől;</w:t>
      </w:r>
    </w:p>
    <w:p w14:paraId="4F5FAE72" w14:textId="77777777" w:rsidR="00D81BAF" w:rsidRDefault="004133CB">
      <w:pPr>
        <w:pStyle w:val="Szvegtrzs"/>
        <w:spacing w:before="240" w:after="0" w:line="240" w:lineRule="auto"/>
        <w:jc w:val="both"/>
      </w:pPr>
      <w:r>
        <w:t>(8) A munkatervhez véleményeket, javaslatokat a polgármesterhez kell benyújtani. A figyelembe nem vett véleményekről, javaslatokról a testületet jóváhagyás előtt tájékoztatni kell.</w:t>
      </w:r>
    </w:p>
    <w:p w14:paraId="7191CCBE" w14:textId="77777777" w:rsidR="00F92556" w:rsidRDefault="00F92556">
      <w:pPr>
        <w:pStyle w:val="Szvegtrzs"/>
        <w:spacing w:before="280" w:after="0" w:line="240" w:lineRule="auto"/>
        <w:jc w:val="center"/>
        <w:rPr>
          <w:b/>
          <w:bCs/>
        </w:rPr>
      </w:pPr>
    </w:p>
    <w:p w14:paraId="24B4312C" w14:textId="4AA3A3FD" w:rsidR="00D81BAF" w:rsidRDefault="004133CB">
      <w:pPr>
        <w:pStyle w:val="Szvegtrzs"/>
        <w:spacing w:before="280" w:after="0" w:line="240" w:lineRule="auto"/>
        <w:jc w:val="center"/>
        <w:rPr>
          <w:b/>
          <w:bCs/>
        </w:rPr>
      </w:pPr>
      <w:r>
        <w:rPr>
          <w:b/>
          <w:bCs/>
        </w:rPr>
        <w:t>A képviselő-testület működése</w:t>
      </w:r>
    </w:p>
    <w:p w14:paraId="2FCF22BA" w14:textId="77777777" w:rsidR="00D81BAF" w:rsidRDefault="004133CB">
      <w:pPr>
        <w:pStyle w:val="Szvegtrzs"/>
        <w:spacing w:before="240" w:after="240" w:line="240" w:lineRule="auto"/>
        <w:jc w:val="center"/>
        <w:rPr>
          <w:b/>
          <w:bCs/>
        </w:rPr>
      </w:pPr>
      <w:r>
        <w:rPr>
          <w:b/>
          <w:bCs/>
        </w:rPr>
        <w:t>9. §</w:t>
      </w:r>
    </w:p>
    <w:p w14:paraId="387406D2" w14:textId="77777777" w:rsidR="00D81BAF" w:rsidRDefault="004133CB">
      <w:pPr>
        <w:pStyle w:val="Szvegtrzs"/>
        <w:spacing w:after="0" w:line="240" w:lineRule="auto"/>
        <w:jc w:val="both"/>
      </w:pPr>
      <w:r>
        <w:t xml:space="preserve">(1) A Képviselő- </w:t>
      </w:r>
      <w:proofErr w:type="gramStart"/>
      <w:r>
        <w:t>testület alakuló</w:t>
      </w:r>
      <w:proofErr w:type="gramEnd"/>
      <w:r>
        <w:t xml:space="preserve">, rendes, rendkívüli és ünnepi ülést valamint </w:t>
      </w:r>
      <w:proofErr w:type="spellStart"/>
      <w:r>
        <w:t>közmeghallgatást</w:t>
      </w:r>
      <w:proofErr w:type="spellEnd"/>
      <w:r>
        <w:t xml:space="preserve"> tart.</w:t>
      </w:r>
    </w:p>
    <w:p w14:paraId="56368A8B" w14:textId="77777777" w:rsidR="00D81BAF" w:rsidRDefault="004133CB">
      <w:pPr>
        <w:pStyle w:val="Szvegtrzs"/>
        <w:spacing w:before="240" w:after="0" w:line="240" w:lineRule="auto"/>
        <w:jc w:val="both"/>
      </w:pPr>
      <w:r>
        <w:lastRenderedPageBreak/>
        <w:t xml:space="preserve">(2) A képviselő-testület szükség szerint, illetve munkaterve alapján évente legalább 6 rendes ülést tart, munkanapokon minden hónap utolsó hetének keddi napján, 16.30 órai </w:t>
      </w:r>
      <w:proofErr w:type="spellStart"/>
      <w:r>
        <w:t>kezdettel</w:t>
      </w:r>
      <w:proofErr w:type="gramStart"/>
      <w:r>
        <w:t>.Rendes</w:t>
      </w:r>
      <w:proofErr w:type="spellEnd"/>
      <w:proofErr w:type="gramEnd"/>
      <w:r>
        <w:t xml:space="preserve"> ülés július l. </w:t>
      </w:r>
      <w:proofErr w:type="gramStart"/>
      <w:r>
        <w:t>és</w:t>
      </w:r>
      <w:proofErr w:type="gramEnd"/>
      <w:r>
        <w:t xml:space="preserve"> augusztus 31. között nem hívható össze.</w:t>
      </w:r>
    </w:p>
    <w:p w14:paraId="056DD1B0" w14:textId="77777777" w:rsidR="00D81BAF" w:rsidRDefault="004133CB">
      <w:pPr>
        <w:pStyle w:val="Szvegtrzs"/>
        <w:spacing w:before="240" w:after="0" w:line="240" w:lineRule="auto"/>
        <w:jc w:val="both"/>
      </w:pPr>
      <w:r>
        <w:t xml:space="preserve">(3) Az alakuló ülést a </w:t>
      </w:r>
      <w:proofErr w:type="spellStart"/>
      <w:r>
        <w:t>Mötv</w:t>
      </w:r>
      <w:proofErr w:type="spellEnd"/>
      <w:r>
        <w:t>. 43. §-</w:t>
      </w:r>
      <w:proofErr w:type="gramStart"/>
      <w:r>
        <w:t>a</w:t>
      </w:r>
      <w:proofErr w:type="gramEnd"/>
      <w:r>
        <w:t xml:space="preserve"> alapján kell összehívni és megtartani.</w:t>
      </w:r>
    </w:p>
    <w:p w14:paraId="61120296" w14:textId="77777777" w:rsidR="00D81BAF" w:rsidRDefault="004133CB">
      <w:pPr>
        <w:pStyle w:val="Szvegtrzs"/>
        <w:spacing w:before="240" w:after="0" w:line="240" w:lineRule="auto"/>
        <w:jc w:val="both"/>
      </w:pPr>
      <w:r>
        <w:t>(4) Az alakuló ülés kötelező napirendi pontjai:</w:t>
      </w:r>
    </w:p>
    <w:p w14:paraId="0AFA106F"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Helyi Választási Bizottság elnökének beszámolója a választások eredményéről,</w:t>
      </w:r>
    </w:p>
    <w:p w14:paraId="365520EE" w14:textId="77777777" w:rsidR="00D81BAF" w:rsidRDefault="004133CB">
      <w:pPr>
        <w:pStyle w:val="Szvegtrzs"/>
        <w:spacing w:after="0" w:line="240" w:lineRule="auto"/>
        <w:ind w:left="580" w:hanging="560"/>
        <w:jc w:val="both"/>
      </w:pPr>
      <w:r>
        <w:rPr>
          <w:i/>
          <w:iCs/>
        </w:rPr>
        <w:t>b)</w:t>
      </w:r>
      <w:r>
        <w:tab/>
        <w:t xml:space="preserve"> polgármester és képviselők eskütétele,</w:t>
      </w:r>
    </w:p>
    <w:p w14:paraId="7ADD238C" w14:textId="77777777" w:rsidR="00D81BAF" w:rsidRDefault="004133CB">
      <w:pPr>
        <w:pStyle w:val="Szvegtrzs"/>
        <w:spacing w:after="0" w:line="240" w:lineRule="auto"/>
        <w:ind w:left="580" w:hanging="560"/>
        <w:jc w:val="both"/>
      </w:pPr>
      <w:r>
        <w:rPr>
          <w:i/>
          <w:iCs/>
        </w:rPr>
        <w:t>c)</w:t>
      </w:r>
      <w:r>
        <w:tab/>
        <w:t xml:space="preserve"> polgármester programjának ismertetése,</w:t>
      </w:r>
    </w:p>
    <w:p w14:paraId="10A9B0F1" w14:textId="77777777" w:rsidR="00D81BAF" w:rsidRDefault="004133CB">
      <w:pPr>
        <w:pStyle w:val="Szvegtrzs"/>
        <w:spacing w:after="0" w:line="240" w:lineRule="auto"/>
        <w:ind w:left="580" w:hanging="560"/>
        <w:jc w:val="both"/>
      </w:pPr>
      <w:r>
        <w:rPr>
          <w:i/>
          <w:iCs/>
        </w:rPr>
        <w:t>d)</w:t>
      </w:r>
      <w:r>
        <w:tab/>
        <w:t xml:space="preserve"> bizottságok megválasztása</w:t>
      </w:r>
    </w:p>
    <w:p w14:paraId="58F5C36C"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alpolgármester megválasztása</w:t>
      </w:r>
    </w:p>
    <w:p w14:paraId="6756F713"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polgármester, alpolgármester illetményének megállapítása.</w:t>
      </w:r>
    </w:p>
    <w:p w14:paraId="0E5182E0" w14:textId="77777777" w:rsidR="00D81BAF" w:rsidRDefault="004133CB">
      <w:pPr>
        <w:pStyle w:val="Szvegtrzs"/>
        <w:spacing w:before="240" w:after="0" w:line="240" w:lineRule="auto"/>
        <w:jc w:val="both"/>
      </w:pPr>
      <w:r>
        <w:t>(5) Az alakuló ülésen a polgármester illetményére költségtérítésére az alpolgármester, választásának elmaradása esetén a pénzügyi és ügyrendi bizottság tesz javaslatot.</w:t>
      </w:r>
    </w:p>
    <w:p w14:paraId="68167F39" w14:textId="77777777" w:rsidR="00D81BAF" w:rsidRDefault="004133CB">
      <w:pPr>
        <w:pStyle w:val="Szvegtrzs"/>
        <w:spacing w:before="240" w:after="0" w:line="240" w:lineRule="auto"/>
        <w:jc w:val="both"/>
      </w:pPr>
      <w:r>
        <w:t xml:space="preserve">(6) A képviselő-testület ülését fő szabályként a </w:t>
      </w:r>
      <w:proofErr w:type="gramStart"/>
      <w:r>
        <w:t>hivatal tárgyaló</w:t>
      </w:r>
      <w:proofErr w:type="gramEnd"/>
      <w:r>
        <w:t xml:space="preserve"> termébe kell összehívni.</w:t>
      </w:r>
    </w:p>
    <w:p w14:paraId="421BA239" w14:textId="77777777" w:rsidR="00D81BAF" w:rsidRDefault="004133CB">
      <w:pPr>
        <w:pStyle w:val="Szvegtrzs"/>
        <w:spacing w:before="240" w:after="0" w:line="240" w:lineRule="auto"/>
        <w:jc w:val="both"/>
      </w:pPr>
      <w:r>
        <w:t>(7) Amennyiben a napirendi pont indokolja az (6) bekezdéstől eltérően az ülés a más helyiségbe is összehívható.</w:t>
      </w:r>
    </w:p>
    <w:p w14:paraId="392B297E" w14:textId="77777777" w:rsidR="00D81BAF" w:rsidRPr="00D71146" w:rsidRDefault="004133CB">
      <w:pPr>
        <w:pStyle w:val="Szvegtrzs"/>
        <w:spacing w:before="240" w:after="240" w:line="240" w:lineRule="auto"/>
        <w:jc w:val="center"/>
        <w:rPr>
          <w:bCs/>
        </w:rPr>
      </w:pPr>
      <w:r w:rsidRPr="00D71146">
        <w:rPr>
          <w:bCs/>
        </w:rPr>
        <w:t>10. §</w:t>
      </w:r>
    </w:p>
    <w:p w14:paraId="47E396DF" w14:textId="77777777" w:rsidR="00D81BAF" w:rsidRPr="00D71146" w:rsidRDefault="004133CB">
      <w:pPr>
        <w:pStyle w:val="Szvegtrzs"/>
        <w:spacing w:after="0" w:line="240" w:lineRule="auto"/>
        <w:jc w:val="both"/>
      </w:pPr>
      <w:r w:rsidRPr="00D71146">
        <w:t>(1) A polgármester szükség esetén rendkívüli ülést hívhat össze.</w:t>
      </w:r>
    </w:p>
    <w:p w14:paraId="011FC986" w14:textId="77777777" w:rsidR="00D81BAF" w:rsidRPr="00D71146" w:rsidRDefault="004133CB">
      <w:pPr>
        <w:pStyle w:val="Szvegtrzs"/>
        <w:spacing w:before="240" w:after="0" w:line="240" w:lineRule="auto"/>
        <w:jc w:val="both"/>
      </w:pPr>
      <w:r w:rsidRPr="00D71146">
        <w:t xml:space="preserve">(2) A polgármester köteles rendkívüli ülést összehívni az </w:t>
      </w:r>
      <w:proofErr w:type="spellStart"/>
      <w:r w:rsidRPr="00D71146">
        <w:t>Mötv</w:t>
      </w:r>
      <w:proofErr w:type="spellEnd"/>
      <w:r w:rsidRPr="00D71146">
        <w:t>. 44. §-</w:t>
      </w:r>
      <w:proofErr w:type="spellStart"/>
      <w:r w:rsidRPr="00D71146">
        <w:t>ában</w:t>
      </w:r>
      <w:proofErr w:type="spellEnd"/>
      <w:r w:rsidRPr="00D71146">
        <w:t xml:space="preserve"> foglalt esetekben, az ott meghatározott időn belül és módon.</w:t>
      </w:r>
    </w:p>
    <w:p w14:paraId="3B82CB5C" w14:textId="77777777" w:rsidR="00D81BAF" w:rsidRPr="00D71146" w:rsidRDefault="004133CB">
      <w:pPr>
        <w:pStyle w:val="Szvegtrzs"/>
        <w:spacing w:before="240" w:after="0" w:line="240" w:lineRule="auto"/>
        <w:jc w:val="both"/>
      </w:pPr>
      <w:r w:rsidRPr="00D71146">
        <w:t xml:space="preserve">(3) Az </w:t>
      </w:r>
      <w:proofErr w:type="spellStart"/>
      <w:r w:rsidRPr="00D71146">
        <w:t>Mötv</w:t>
      </w:r>
      <w:proofErr w:type="spellEnd"/>
      <w:r w:rsidRPr="00D71146">
        <w:t>. 44. §-</w:t>
      </w:r>
      <w:proofErr w:type="spellStart"/>
      <w:r w:rsidRPr="00D71146">
        <w:t>ában</w:t>
      </w:r>
      <w:proofErr w:type="spellEnd"/>
      <w:r w:rsidRPr="00D71146">
        <w:t xml:space="preserve"> meghatározott indítványt írásban, a szükséges aláírásokkal ellátva a polgármesternél kell előterjeszteni.</w:t>
      </w:r>
    </w:p>
    <w:p w14:paraId="23C04C4F" w14:textId="77777777" w:rsidR="00D81BAF" w:rsidRDefault="004133CB">
      <w:pPr>
        <w:pStyle w:val="Szvegtrzs"/>
        <w:spacing w:before="240" w:after="0" w:line="240" w:lineRule="auto"/>
        <w:jc w:val="both"/>
      </w:pPr>
      <w:r>
        <w:t>(4) Rendkívüli ülés összehívására bármilyen értesítési mód igénybe vehető (telefon, elektronikus levél, szóbeli meghívás), azonban a sürgősség indokát közölni kell. A rendkívüli ülés meghívóját legkésőbb 24 órával az ülés kezdete előtt kell kiküldeni.</w:t>
      </w:r>
    </w:p>
    <w:p w14:paraId="233C475F" w14:textId="77777777" w:rsidR="00D81BAF" w:rsidRDefault="004133CB">
      <w:pPr>
        <w:pStyle w:val="Szvegtrzs"/>
        <w:spacing w:before="240" w:after="0" w:line="240" w:lineRule="auto"/>
        <w:jc w:val="both"/>
      </w:pPr>
      <w:r>
        <w:t>(5) Katasztrófa esetén az ülés azonnal összehívható, bármilyen értesítési mód igénybevételével.</w:t>
      </w:r>
    </w:p>
    <w:p w14:paraId="5A8AC4BA" w14:textId="77777777" w:rsidR="00D81BAF" w:rsidRDefault="004133CB">
      <w:pPr>
        <w:pStyle w:val="Szvegtrzs"/>
        <w:spacing w:before="280" w:after="0" w:line="240" w:lineRule="auto"/>
        <w:jc w:val="center"/>
        <w:rPr>
          <w:b/>
          <w:bCs/>
        </w:rPr>
      </w:pPr>
      <w:r>
        <w:rPr>
          <w:b/>
          <w:bCs/>
        </w:rPr>
        <w:t>A Képviselő-testület ülésének összehívása, meghívója</w:t>
      </w:r>
    </w:p>
    <w:p w14:paraId="18A9FCC6" w14:textId="77777777" w:rsidR="00D81BAF" w:rsidRDefault="004133CB">
      <w:pPr>
        <w:pStyle w:val="Szvegtrzs"/>
        <w:spacing w:before="240" w:after="240" w:line="240" w:lineRule="auto"/>
        <w:jc w:val="center"/>
        <w:rPr>
          <w:b/>
          <w:bCs/>
        </w:rPr>
      </w:pPr>
      <w:r>
        <w:rPr>
          <w:b/>
          <w:bCs/>
        </w:rPr>
        <w:t>11. §</w:t>
      </w:r>
    </w:p>
    <w:p w14:paraId="4C52EC4E" w14:textId="77777777" w:rsidR="00D81BAF" w:rsidRDefault="004133CB">
      <w:pPr>
        <w:pStyle w:val="Szvegtrzs"/>
        <w:spacing w:after="0" w:line="240" w:lineRule="auto"/>
        <w:jc w:val="both"/>
      </w:pPr>
      <w:r>
        <w:t>(1) A képviselő-testület ülését a polgármester hívja össze és vezeti, akadályoztatása esetén e hatáskört az alpolgármester gyakorolja.</w:t>
      </w:r>
    </w:p>
    <w:p w14:paraId="244044E7" w14:textId="77777777" w:rsidR="00D81BAF" w:rsidRDefault="004133CB">
      <w:pPr>
        <w:pStyle w:val="Szvegtrzs"/>
        <w:spacing w:before="240" w:after="0" w:line="240" w:lineRule="auto"/>
        <w:jc w:val="both"/>
      </w:pPr>
      <w:r>
        <w:t xml:space="preserve">(2) A polgármesteri és az alpolgármesteri tisztség egyidejű </w:t>
      </w:r>
      <w:proofErr w:type="spellStart"/>
      <w:r>
        <w:t>betöltetlensége</w:t>
      </w:r>
      <w:proofErr w:type="spellEnd"/>
      <w:r>
        <w:t>, a tartós akadályoztatásuk esetén a képviselő-testületi ülést a pénzügyi és ügyrendi bizottság elnöke hívja össze és vezeti.</w:t>
      </w:r>
    </w:p>
    <w:p w14:paraId="50A02038" w14:textId="77777777" w:rsidR="00D81BAF" w:rsidRDefault="004133CB">
      <w:pPr>
        <w:pStyle w:val="Szvegtrzs"/>
        <w:spacing w:before="240" w:after="0" w:line="240" w:lineRule="auto"/>
        <w:jc w:val="both"/>
      </w:pPr>
      <w:r>
        <w:t>(3) A képviselő-testület tagjait az ülés helyének, napjának, kezdési időpontjának, a napirend tárgyának és előadójának megjelölését tartalmazó írásbeli – papíralapú vagy elektronikus levél formájú – meghívóval kell összehívni.</w:t>
      </w:r>
    </w:p>
    <w:p w14:paraId="2A00D711" w14:textId="77777777" w:rsidR="00D81BAF" w:rsidRDefault="004133CB">
      <w:pPr>
        <w:pStyle w:val="Szvegtrzs"/>
        <w:spacing w:before="240" w:after="0" w:line="240" w:lineRule="auto"/>
        <w:jc w:val="both"/>
      </w:pPr>
      <w:r>
        <w:lastRenderedPageBreak/>
        <w:t>(4) A meghívót és annak mellékleteit – rendkívüli ülés kivételével – úgy kell megküldeni, hogy azt a meghívottak az ülés napja előtt 5 nappal megkapja.</w:t>
      </w:r>
    </w:p>
    <w:p w14:paraId="7D476F07" w14:textId="77777777" w:rsidR="00D81BAF" w:rsidRDefault="004133CB">
      <w:pPr>
        <w:pStyle w:val="Szvegtrzs"/>
        <w:spacing w:before="240" w:after="0" w:line="240" w:lineRule="auto"/>
        <w:jc w:val="both"/>
      </w:pPr>
      <w:r>
        <w:t>(5) A meghívóhoz csatolni kell a javasolt napirendi pontokkal kapcsolatosan készített előterjesztéseket.</w:t>
      </w:r>
    </w:p>
    <w:p w14:paraId="387B672A" w14:textId="77777777" w:rsidR="00D81BAF" w:rsidRDefault="004133CB">
      <w:pPr>
        <w:pStyle w:val="Szvegtrzs"/>
        <w:spacing w:before="240" w:after="0" w:line="240" w:lineRule="auto"/>
        <w:jc w:val="both"/>
      </w:pPr>
      <w:r>
        <w:t>(6) A képviselő-testület üléseire meg kell hívni: a települési képviselőket, valamint tanácskozási joggal:</w:t>
      </w:r>
    </w:p>
    <w:p w14:paraId="71318767"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jegyzőt,</w:t>
      </w:r>
    </w:p>
    <w:p w14:paraId="14246FC2" w14:textId="77777777" w:rsidR="00D81BAF" w:rsidRDefault="004133CB">
      <w:pPr>
        <w:pStyle w:val="Szvegtrzs"/>
        <w:spacing w:after="0" w:line="240" w:lineRule="auto"/>
        <w:ind w:left="580" w:hanging="560"/>
        <w:jc w:val="both"/>
      </w:pPr>
      <w:r>
        <w:rPr>
          <w:i/>
          <w:iCs/>
        </w:rPr>
        <w:t>b)</w:t>
      </w:r>
      <w:r>
        <w:tab/>
        <w:t xml:space="preserve"> napirendi pont előterjesztőjét,</w:t>
      </w:r>
    </w:p>
    <w:p w14:paraId="54E02A56" w14:textId="77777777" w:rsidR="00D81BAF" w:rsidRDefault="004133CB">
      <w:pPr>
        <w:pStyle w:val="Szvegtrzs"/>
        <w:spacing w:after="0" w:line="240" w:lineRule="auto"/>
        <w:ind w:left="580" w:hanging="560"/>
        <w:jc w:val="both"/>
      </w:pPr>
      <w:r>
        <w:rPr>
          <w:i/>
          <w:iCs/>
        </w:rPr>
        <w:t>c)</w:t>
      </w:r>
      <w:r>
        <w:tab/>
        <w:t xml:space="preserve"> önkormányzati intézmények vezetőit,</w:t>
      </w:r>
    </w:p>
    <w:p w14:paraId="36C4FC4F" w14:textId="77777777" w:rsidR="00D81BAF" w:rsidRDefault="004133CB">
      <w:pPr>
        <w:pStyle w:val="Szvegtrzs"/>
        <w:spacing w:after="0" w:line="240" w:lineRule="auto"/>
        <w:ind w:left="580" w:hanging="560"/>
        <w:jc w:val="both"/>
      </w:pPr>
      <w:r>
        <w:rPr>
          <w:i/>
          <w:iCs/>
        </w:rPr>
        <w:t>d)</w:t>
      </w:r>
      <w:r>
        <w:tab/>
        <w:t xml:space="preserve"> bizottságok nem képviselő tagjait,</w:t>
      </w:r>
    </w:p>
    <w:p w14:paraId="3E103F16"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akit az ülés összehívója meghatározott napirendi pont kapcsán megjelöl,</w:t>
      </w:r>
    </w:p>
    <w:p w14:paraId="10510769"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akik meghívását jogszabály kötelezővé teszi.</w:t>
      </w:r>
    </w:p>
    <w:p w14:paraId="0F960783" w14:textId="77777777" w:rsidR="00D81BAF" w:rsidRDefault="004133CB">
      <w:pPr>
        <w:pStyle w:val="Szvegtrzs"/>
        <w:spacing w:before="240" w:after="0" w:line="240" w:lineRule="auto"/>
        <w:jc w:val="both"/>
      </w:pPr>
      <w:r>
        <w:t>(7) A képviselő-testületi ülésre meghívót kap: helyi önkormányzati rendelet alapján kitüntetettek és a dabasi Járási Hivatal Hivatalvezetője.</w:t>
      </w:r>
    </w:p>
    <w:p w14:paraId="09AAE131" w14:textId="77777777" w:rsidR="00D81BAF" w:rsidRDefault="004133CB">
      <w:pPr>
        <w:pStyle w:val="Szvegtrzs"/>
        <w:spacing w:before="240" w:after="0" w:line="240" w:lineRule="auto"/>
        <w:jc w:val="both"/>
      </w:pPr>
      <w:r>
        <w:t>(8) A települési képviselő, valamint a jegyző részére valamennyi előterjesztést – kivéve az egyedi hatósági ügyben készült előterjesztést - meg kell küldeni, a (6) bekezdés b)–f) pontjai részére csak azokat az előterjesztéséket kell megküldeni, amelyekhez a meghívásuk kapcsolódik.</w:t>
      </w:r>
    </w:p>
    <w:p w14:paraId="7B8DDBE8" w14:textId="77777777" w:rsidR="00D81BAF" w:rsidRDefault="004133CB">
      <w:pPr>
        <w:pStyle w:val="Szvegtrzs"/>
        <w:spacing w:before="240" w:after="0" w:line="240" w:lineRule="auto"/>
        <w:jc w:val="both"/>
      </w:pPr>
      <w:r>
        <w:t>(9) Az (6) bekezdés b)–f) pontban, valamint a (7) bekezdésben meghatározott meghívottak részére lehetőséget kell biztosítani, hogy a testületi ülés előtt a hivatalban az előterjesztéseket megismerhessék.</w:t>
      </w:r>
    </w:p>
    <w:p w14:paraId="0C3A3B96" w14:textId="77777777" w:rsidR="00D81BAF" w:rsidRDefault="004133CB">
      <w:pPr>
        <w:pStyle w:val="Szvegtrzs"/>
        <w:spacing w:before="240" w:after="0" w:line="240" w:lineRule="auto"/>
        <w:jc w:val="both"/>
      </w:pPr>
      <w:r>
        <w:t>(10) A képviselő-testület rendes ülésének időpontjáról a nyilvánosságot a meghívónak:</w:t>
      </w:r>
    </w:p>
    <w:p w14:paraId="310C96FA"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hivatal hirdetőtáblán való kifüggesztéssel, és</w:t>
      </w:r>
    </w:p>
    <w:p w14:paraId="4B08B21C" w14:textId="77777777" w:rsidR="00D81BAF" w:rsidRDefault="004133CB">
      <w:pPr>
        <w:pStyle w:val="Szvegtrzs"/>
        <w:spacing w:after="0" w:line="240" w:lineRule="auto"/>
        <w:ind w:left="580" w:hanging="560"/>
        <w:jc w:val="both"/>
      </w:pPr>
      <w:r>
        <w:rPr>
          <w:i/>
          <w:iCs/>
        </w:rPr>
        <w:t>b)</w:t>
      </w:r>
      <w:r>
        <w:tab/>
        <w:t xml:space="preserve"> az önkormányzat honlapján történő megjelenítésével kell értesíteni.</w:t>
      </w:r>
    </w:p>
    <w:p w14:paraId="27A5CC57" w14:textId="77777777" w:rsidR="00D81BAF" w:rsidRDefault="004133CB">
      <w:pPr>
        <w:pStyle w:val="Szvegtrzs"/>
        <w:spacing w:before="280" w:after="0" w:line="240" w:lineRule="auto"/>
        <w:jc w:val="center"/>
        <w:rPr>
          <w:b/>
          <w:bCs/>
        </w:rPr>
      </w:pPr>
      <w:r>
        <w:rPr>
          <w:b/>
          <w:bCs/>
        </w:rPr>
        <w:t>Előterjesztés</w:t>
      </w:r>
    </w:p>
    <w:p w14:paraId="1E9CFC3A" w14:textId="77777777" w:rsidR="00D81BAF" w:rsidRDefault="004133CB">
      <w:pPr>
        <w:pStyle w:val="Szvegtrzs"/>
        <w:spacing w:before="240" w:after="240" w:line="240" w:lineRule="auto"/>
        <w:jc w:val="center"/>
        <w:rPr>
          <w:b/>
          <w:bCs/>
        </w:rPr>
      </w:pPr>
      <w:r>
        <w:rPr>
          <w:b/>
          <w:bCs/>
        </w:rPr>
        <w:t>12. §</w:t>
      </w:r>
    </w:p>
    <w:p w14:paraId="0784EFA7" w14:textId="77777777" w:rsidR="00D81BAF" w:rsidRDefault="004133CB">
      <w:pPr>
        <w:pStyle w:val="Szvegtrzs"/>
        <w:spacing w:after="0" w:line="240" w:lineRule="auto"/>
        <w:jc w:val="both"/>
      </w:pPr>
      <w:r>
        <w:t>(1) A képviselő-testület elé kerülő előterjesztések kidolgozásakor figyelembe kell venni a hatályos jogi szabályozást, és annak tartalmazni kell a témakör tárgyilagos elemzését.</w:t>
      </w:r>
    </w:p>
    <w:p w14:paraId="11EA7E16" w14:textId="77777777" w:rsidR="00D81BAF" w:rsidRDefault="004133CB">
      <w:pPr>
        <w:pStyle w:val="Szvegtrzs"/>
        <w:spacing w:before="240" w:after="0" w:line="240" w:lineRule="auto"/>
        <w:jc w:val="both"/>
      </w:pPr>
      <w:r>
        <w:t>(2) Előterjesztésnek minősül a képviselő-testület ülésének napirendjéhez kapcsolódó: tájékoztató, beszámoló, rendelet-tervezet, határozat-tervezet és indoklása.</w:t>
      </w:r>
    </w:p>
    <w:p w14:paraId="6BF3D01B" w14:textId="77777777" w:rsidR="00D81BAF" w:rsidRDefault="004133CB">
      <w:pPr>
        <w:pStyle w:val="Szvegtrzs"/>
        <w:spacing w:before="240" w:after="0" w:line="240" w:lineRule="auto"/>
        <w:jc w:val="both"/>
      </w:pPr>
      <w:r>
        <w:t>(3) A rendes ülés napirendjére javaslatot az ülést megelőző 10 nappal lehet írásban indoklással ellátva a polgármesternél előterjeszteni.</w:t>
      </w:r>
    </w:p>
    <w:p w14:paraId="03838BE8" w14:textId="77777777" w:rsidR="00D81BAF" w:rsidRDefault="004133CB">
      <w:pPr>
        <w:pStyle w:val="Szvegtrzs"/>
        <w:spacing w:before="240" w:after="0" w:line="240" w:lineRule="auto"/>
        <w:jc w:val="both"/>
      </w:pPr>
      <w:r>
        <w:t>(4) A képviselő-testület ülése elé előterjesztést tenni szóban és írásban lehet. Rendeleti javaslat csak írásban terjeszthető elő.</w:t>
      </w:r>
    </w:p>
    <w:p w14:paraId="689AEC91" w14:textId="77777777" w:rsidR="00D81BAF" w:rsidRDefault="004133CB">
      <w:pPr>
        <w:pStyle w:val="Szvegtrzs"/>
        <w:spacing w:before="240" w:after="0" w:line="240" w:lineRule="auto"/>
        <w:jc w:val="both"/>
      </w:pPr>
      <w:r>
        <w:t>(5) Az írásos előterjesztés tartalmazza:</w:t>
      </w:r>
    </w:p>
    <w:p w14:paraId="1A7253BD"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az előterjesztőt és az előterjesztés előkészítésében résztvevőt, előterjesztés jellegét, a véleményező bizottság megnevezését, döntés módját;</w:t>
      </w:r>
    </w:p>
    <w:p w14:paraId="2F034411" w14:textId="77777777" w:rsidR="00D81BAF" w:rsidRDefault="004133CB">
      <w:pPr>
        <w:pStyle w:val="Szvegtrzs"/>
        <w:spacing w:after="0" w:line="240" w:lineRule="auto"/>
        <w:ind w:left="580" w:hanging="560"/>
        <w:jc w:val="both"/>
      </w:pPr>
      <w:r>
        <w:rPr>
          <w:i/>
          <w:iCs/>
        </w:rPr>
        <w:t>b)</w:t>
      </w:r>
      <w:r>
        <w:tab/>
        <w:t>az előterjesztés tárgyát, tényállását, utalva arra, hogy a testület foglalkozott-e és mikor az adott témával és milyen eredménnyel;</w:t>
      </w:r>
    </w:p>
    <w:p w14:paraId="2B5701D1" w14:textId="77777777" w:rsidR="00D81BAF" w:rsidRDefault="004133CB">
      <w:pPr>
        <w:pStyle w:val="Szvegtrzs"/>
        <w:spacing w:after="0" w:line="240" w:lineRule="auto"/>
        <w:ind w:left="580" w:hanging="560"/>
        <w:jc w:val="both"/>
      </w:pPr>
      <w:r>
        <w:rPr>
          <w:i/>
          <w:iCs/>
        </w:rPr>
        <w:lastRenderedPageBreak/>
        <w:t>c)</w:t>
      </w:r>
      <w:r>
        <w:tab/>
        <w:t xml:space="preserve"> a téma elemzése során kialakított döntési alternatívákat és azok jogszabályi alapját, illetve az alternatívák indokolását;</w:t>
      </w:r>
    </w:p>
    <w:p w14:paraId="43ED66E6" w14:textId="77777777" w:rsidR="00D81BAF" w:rsidRDefault="004133CB">
      <w:pPr>
        <w:pStyle w:val="Szvegtrzs"/>
        <w:spacing w:after="0" w:line="240" w:lineRule="auto"/>
        <w:ind w:left="580" w:hanging="560"/>
        <w:jc w:val="both"/>
      </w:pPr>
      <w:r>
        <w:rPr>
          <w:i/>
          <w:iCs/>
        </w:rPr>
        <w:t>d)</w:t>
      </w:r>
      <w:r>
        <w:tab/>
        <w:t xml:space="preserve"> a határozati javaslatot a végrehajtásért felelős és a javasolt végrehajtási határidő megjelölésével;</w:t>
      </w:r>
    </w:p>
    <w:p w14:paraId="05915356" w14:textId="77777777" w:rsidR="00D81BAF" w:rsidRDefault="004133CB">
      <w:pPr>
        <w:pStyle w:val="Szvegtrzs"/>
        <w:spacing w:before="240" w:after="0" w:line="240" w:lineRule="auto"/>
        <w:jc w:val="both"/>
      </w:pPr>
      <w:r>
        <w:t>(6) Az írásos előterjesztést a jegyzőnek jogszerűségi szempontból meg kell vizsgálni.</w:t>
      </w:r>
    </w:p>
    <w:p w14:paraId="3336AC30" w14:textId="77777777" w:rsidR="00D81BAF" w:rsidRDefault="004133CB">
      <w:pPr>
        <w:pStyle w:val="Szvegtrzs"/>
        <w:spacing w:before="280" w:after="0" w:line="240" w:lineRule="auto"/>
        <w:jc w:val="center"/>
        <w:rPr>
          <w:b/>
          <w:bCs/>
        </w:rPr>
      </w:pPr>
      <w:r>
        <w:rPr>
          <w:b/>
          <w:bCs/>
        </w:rPr>
        <w:t>Az ülés nyilvánossága</w:t>
      </w:r>
    </w:p>
    <w:p w14:paraId="53786BC7" w14:textId="77777777" w:rsidR="00D81BAF" w:rsidRDefault="004133CB">
      <w:pPr>
        <w:pStyle w:val="Szvegtrzs"/>
        <w:spacing w:before="240" w:after="240" w:line="240" w:lineRule="auto"/>
        <w:jc w:val="center"/>
        <w:rPr>
          <w:b/>
          <w:bCs/>
        </w:rPr>
      </w:pPr>
      <w:r>
        <w:rPr>
          <w:b/>
          <w:bCs/>
        </w:rPr>
        <w:t>13. §</w:t>
      </w:r>
    </w:p>
    <w:p w14:paraId="4DCB8FED" w14:textId="77777777" w:rsidR="00D81BAF" w:rsidRDefault="004133CB">
      <w:pPr>
        <w:pStyle w:val="Szvegtrzs"/>
        <w:spacing w:after="0" w:line="240" w:lineRule="auto"/>
        <w:jc w:val="both"/>
      </w:pPr>
      <w:r>
        <w:t>(1) A képviselő-testület ülése általában nyilvános. Az Mötv.46. §. (2) bekezdésének b.) –c) pontjában felsorolt esetekben az ülésvezető köteles felszólítani nyilatkozattételre az érintetteket, ha a megítélésükre tartozik, hogy az adott ügyet a testület nyilvánosan, vagy a nyilvánosság kizárásával tárgyalja meg.</w:t>
      </w:r>
    </w:p>
    <w:p w14:paraId="155D60C0" w14:textId="77777777" w:rsidR="00D81BAF" w:rsidRDefault="004133CB">
      <w:pPr>
        <w:pStyle w:val="Szvegtrzs"/>
        <w:spacing w:before="240" w:after="0" w:line="240" w:lineRule="auto"/>
        <w:jc w:val="both"/>
      </w:pPr>
      <w:r>
        <w:t>(2) A nyilvános tárgyalást lehetetlenné tevő üzleti érdek sérelmének lehetőségét a képviselő-testület minősített szótöbbséggel állapítja meg és rendelheti el a zárt ülés tartását.</w:t>
      </w:r>
    </w:p>
    <w:p w14:paraId="3A555D92" w14:textId="77777777" w:rsidR="00D81BAF" w:rsidRDefault="004133CB">
      <w:pPr>
        <w:pStyle w:val="Szvegtrzs"/>
        <w:spacing w:before="240" w:after="0" w:line="240" w:lineRule="auto"/>
        <w:jc w:val="both"/>
      </w:pPr>
      <w:r>
        <w:t>(3) A hallgatóság a nyilvános ülésen csak a részére kijelölt helyen foglalhat helyet és a tanácskozást nem zavarhatja.</w:t>
      </w:r>
    </w:p>
    <w:p w14:paraId="77F3903D" w14:textId="77777777" w:rsidR="00D81BAF" w:rsidRDefault="004133CB">
      <w:pPr>
        <w:pStyle w:val="Szvegtrzs"/>
        <w:spacing w:before="240" w:after="0" w:line="240" w:lineRule="auto"/>
        <w:jc w:val="both"/>
      </w:pPr>
      <w:r>
        <w:t>(4) Ha a hallgatóság az ülést zavarja, az ülésvezető a rendzavarót, vagy ha annak személye nem állapítható meg, a teljes hallgatóságot rendre utasíthatja, felszólíthatja a rendzavarás megszüntetésére, végső esetben pedig az ülésről kiutasíthatja. Tanácskozási joggal nem rendelkező résztvevő részére az ülésvezető adhat szót.</w:t>
      </w:r>
    </w:p>
    <w:p w14:paraId="55F16B12" w14:textId="77777777" w:rsidR="00D81BAF" w:rsidRDefault="004133CB">
      <w:pPr>
        <w:pStyle w:val="Szvegtrzs"/>
        <w:spacing w:before="240" w:after="240" w:line="240" w:lineRule="auto"/>
        <w:jc w:val="center"/>
        <w:rPr>
          <w:b/>
          <w:bCs/>
        </w:rPr>
      </w:pPr>
      <w:r>
        <w:rPr>
          <w:b/>
          <w:bCs/>
        </w:rPr>
        <w:t>14. §</w:t>
      </w:r>
    </w:p>
    <w:p w14:paraId="29A57592" w14:textId="77777777" w:rsidR="00D81BAF" w:rsidRDefault="004133CB">
      <w:pPr>
        <w:pStyle w:val="Szvegtrzs"/>
        <w:spacing w:after="0" w:line="240" w:lineRule="auto"/>
        <w:jc w:val="both"/>
      </w:pPr>
      <w:r>
        <w:t>(1) A képviselő-testület:</w:t>
      </w:r>
    </w:p>
    <w:p w14:paraId="4B9C2852"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zárt ülést tart az </w:t>
      </w:r>
      <w:proofErr w:type="spellStart"/>
      <w:r>
        <w:t>Mötv</w:t>
      </w:r>
      <w:proofErr w:type="spellEnd"/>
      <w:r>
        <w:t>. 46. §(2) bekezdés a) és b) pontja alapján</w:t>
      </w:r>
    </w:p>
    <w:p w14:paraId="40C3BA2A" w14:textId="77777777" w:rsidR="00D81BAF" w:rsidRDefault="004133CB">
      <w:pPr>
        <w:pStyle w:val="Szvegtrzs"/>
        <w:spacing w:after="0" w:line="240" w:lineRule="auto"/>
        <w:ind w:left="580" w:hanging="560"/>
        <w:jc w:val="both"/>
      </w:pPr>
      <w:r>
        <w:rPr>
          <w:i/>
          <w:iCs/>
        </w:rPr>
        <w:t>b)</w:t>
      </w:r>
      <w:r>
        <w:tab/>
        <w:t xml:space="preserve"> zárt ülést rendelhet el az </w:t>
      </w:r>
      <w:proofErr w:type="spellStart"/>
      <w:r>
        <w:t>Mötv</w:t>
      </w:r>
      <w:proofErr w:type="spellEnd"/>
      <w:r>
        <w:t xml:space="preserve">. 46. §(2) </w:t>
      </w:r>
      <w:proofErr w:type="spellStart"/>
      <w:r>
        <w:t>bekezés</w:t>
      </w:r>
      <w:proofErr w:type="spellEnd"/>
      <w:r>
        <w:t xml:space="preserve"> c) pontja alapján</w:t>
      </w:r>
    </w:p>
    <w:p w14:paraId="2FC9B812" w14:textId="77777777" w:rsidR="00D81BAF" w:rsidRDefault="004133CB">
      <w:pPr>
        <w:pStyle w:val="Szvegtrzs"/>
        <w:spacing w:before="240" w:after="0" w:line="240" w:lineRule="auto"/>
        <w:jc w:val="both"/>
      </w:pPr>
      <w:r>
        <w:t>(2) Zárt ülés elrendelésére javaslatot tehet:</w:t>
      </w:r>
    </w:p>
    <w:p w14:paraId="68A76A12"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polgármester,</w:t>
      </w:r>
    </w:p>
    <w:p w14:paraId="799D2514" w14:textId="77777777" w:rsidR="00D81BAF" w:rsidRDefault="004133CB">
      <w:pPr>
        <w:pStyle w:val="Szvegtrzs"/>
        <w:spacing w:after="0" w:line="240" w:lineRule="auto"/>
        <w:ind w:left="580" w:hanging="560"/>
        <w:jc w:val="both"/>
      </w:pPr>
      <w:r>
        <w:rPr>
          <w:i/>
          <w:iCs/>
        </w:rPr>
        <w:t>b)</w:t>
      </w:r>
      <w:r>
        <w:tab/>
        <w:t xml:space="preserve"> bármelyik képviselő,</w:t>
      </w:r>
    </w:p>
    <w:p w14:paraId="1CA469BA" w14:textId="77777777" w:rsidR="00D81BAF" w:rsidRDefault="004133CB">
      <w:pPr>
        <w:pStyle w:val="Szvegtrzs"/>
        <w:spacing w:after="0" w:line="240" w:lineRule="auto"/>
        <w:ind w:left="580" w:hanging="560"/>
        <w:jc w:val="both"/>
      </w:pPr>
      <w:r>
        <w:rPr>
          <w:i/>
          <w:iCs/>
        </w:rPr>
        <w:t>c)</w:t>
      </w:r>
      <w:r>
        <w:tab/>
        <w:t xml:space="preserve"> az önkormányzat bizottsága</w:t>
      </w:r>
    </w:p>
    <w:p w14:paraId="6A78C8FA" w14:textId="77777777" w:rsidR="00D81BAF" w:rsidRDefault="004133CB">
      <w:pPr>
        <w:pStyle w:val="Szvegtrzs"/>
        <w:spacing w:after="0" w:line="240" w:lineRule="auto"/>
        <w:ind w:left="580" w:hanging="560"/>
        <w:jc w:val="both"/>
      </w:pPr>
      <w:r>
        <w:rPr>
          <w:i/>
          <w:iCs/>
        </w:rPr>
        <w:t>d)</w:t>
      </w:r>
      <w:r>
        <w:tab/>
        <w:t xml:space="preserve"> jegyző,</w:t>
      </w:r>
    </w:p>
    <w:p w14:paraId="36C318CE"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az érintett személy</w:t>
      </w:r>
    </w:p>
    <w:p w14:paraId="759B6595" w14:textId="77777777" w:rsidR="00D81BAF" w:rsidRDefault="004133CB">
      <w:pPr>
        <w:pStyle w:val="Szvegtrzs"/>
        <w:spacing w:before="240" w:after="0" w:line="240" w:lineRule="auto"/>
        <w:jc w:val="both"/>
      </w:pPr>
      <w:r>
        <w:t>(3) Az (1) bekezdés b.) pontja szerinti zárt ülés elrendeléséhez minősített többség szükséges.</w:t>
      </w:r>
    </w:p>
    <w:p w14:paraId="659501A8" w14:textId="77777777" w:rsidR="00D81BAF" w:rsidRDefault="004133CB">
      <w:pPr>
        <w:pStyle w:val="Szvegtrzs"/>
        <w:spacing w:before="240" w:after="0" w:line="240" w:lineRule="auto"/>
        <w:jc w:val="both"/>
      </w:pPr>
      <w:r>
        <w:t>(4) A zárt ülésen az Mötv.46. § (3) bekezdésében felsoroltak vehetnek részt.</w:t>
      </w:r>
    </w:p>
    <w:p w14:paraId="206D860A" w14:textId="77777777" w:rsidR="00D81BAF" w:rsidRDefault="004133CB">
      <w:pPr>
        <w:pStyle w:val="Szvegtrzs"/>
        <w:spacing w:before="280" w:after="0" w:line="240" w:lineRule="auto"/>
        <w:jc w:val="center"/>
        <w:rPr>
          <w:b/>
          <w:bCs/>
        </w:rPr>
      </w:pPr>
      <w:r>
        <w:rPr>
          <w:b/>
          <w:bCs/>
        </w:rPr>
        <w:t>A képviselő-testületi ülés vezetése, határozatképesség</w:t>
      </w:r>
    </w:p>
    <w:p w14:paraId="24BBF8B7" w14:textId="77777777" w:rsidR="00D81BAF" w:rsidRDefault="004133CB">
      <w:pPr>
        <w:pStyle w:val="Szvegtrzs"/>
        <w:spacing w:before="240" w:after="240" w:line="240" w:lineRule="auto"/>
        <w:jc w:val="center"/>
        <w:rPr>
          <w:b/>
          <w:bCs/>
        </w:rPr>
      </w:pPr>
      <w:r>
        <w:rPr>
          <w:b/>
          <w:bCs/>
        </w:rPr>
        <w:t>15. §</w:t>
      </w:r>
    </w:p>
    <w:p w14:paraId="5A41381B" w14:textId="77777777" w:rsidR="00D81BAF" w:rsidRDefault="004133CB">
      <w:pPr>
        <w:pStyle w:val="Szvegtrzs"/>
        <w:spacing w:after="0" w:line="240" w:lineRule="auto"/>
        <w:jc w:val="both"/>
      </w:pPr>
      <w:r>
        <w:t>(1) A polgármester, mint a képviselő-testület elnöke vezeti az ülést. Helyettesítésre az ülés összehívásával kapcsolatos 11. § (1)–(2) bekezdés rendelkezéseit kell értelemszerűen alkalmazni.</w:t>
      </w:r>
    </w:p>
    <w:p w14:paraId="0E349221" w14:textId="77777777" w:rsidR="00F92556" w:rsidRDefault="00F92556">
      <w:pPr>
        <w:pStyle w:val="Szvegtrzs"/>
        <w:spacing w:before="240" w:after="0" w:line="240" w:lineRule="auto"/>
        <w:jc w:val="both"/>
      </w:pPr>
    </w:p>
    <w:p w14:paraId="1312436C" w14:textId="27AF614D" w:rsidR="00D81BAF" w:rsidRDefault="004133CB">
      <w:pPr>
        <w:pStyle w:val="Szvegtrzs"/>
        <w:spacing w:before="240" w:after="0" w:line="240" w:lineRule="auto"/>
        <w:jc w:val="both"/>
      </w:pPr>
      <w:r>
        <w:lastRenderedPageBreak/>
        <w:t>(2) Az ülésvezető személy feladata:</w:t>
      </w:r>
    </w:p>
    <w:p w14:paraId="3EB13105"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megállapítja a képviselő-testület határozatképességét és azt az ülés során folyamatosan figyelemmel kíséri, az igazoltan és igazolatlanul távol lévőket számba veszi;</w:t>
      </w:r>
    </w:p>
    <w:p w14:paraId="2EB25BCB" w14:textId="77777777" w:rsidR="00D81BAF" w:rsidRDefault="004133CB">
      <w:pPr>
        <w:pStyle w:val="Szvegtrzs"/>
        <w:spacing w:after="0" w:line="240" w:lineRule="auto"/>
        <w:ind w:left="580" w:hanging="560"/>
        <w:jc w:val="both"/>
      </w:pPr>
      <w:r>
        <w:rPr>
          <w:i/>
          <w:iCs/>
        </w:rPr>
        <w:t>b)</w:t>
      </w:r>
      <w:r>
        <w:tab/>
        <w:t xml:space="preserve"> határozatképesség esetén az ülést megnyitja;</w:t>
      </w:r>
    </w:p>
    <w:p w14:paraId="0B783F75" w14:textId="77777777" w:rsidR="00D81BAF" w:rsidRDefault="004133CB">
      <w:pPr>
        <w:pStyle w:val="Szvegtrzs"/>
        <w:spacing w:after="0" w:line="240" w:lineRule="auto"/>
        <w:ind w:left="580" w:hanging="560"/>
        <w:jc w:val="both"/>
      </w:pPr>
      <w:r>
        <w:rPr>
          <w:i/>
          <w:iCs/>
        </w:rPr>
        <w:t>c)</w:t>
      </w:r>
      <w:r>
        <w:tab/>
        <w:t xml:space="preserve"> javaslatot tesz két képviselő jegyzőkönyv hitelesítőnek történő kijelölésére;</w:t>
      </w:r>
    </w:p>
    <w:p w14:paraId="1F2734A3" w14:textId="77777777" w:rsidR="00D81BAF" w:rsidRDefault="004133CB">
      <w:pPr>
        <w:pStyle w:val="Szvegtrzs"/>
        <w:spacing w:after="0" w:line="240" w:lineRule="auto"/>
        <w:ind w:left="580" w:hanging="560"/>
        <w:jc w:val="both"/>
      </w:pPr>
      <w:r>
        <w:rPr>
          <w:i/>
          <w:iCs/>
        </w:rPr>
        <w:t>d)</w:t>
      </w:r>
      <w:r>
        <w:tab/>
        <w:t xml:space="preserve"> előterjeszti az ülés napirendi javaslatát, javaslatot tehet összevont napirend tárgyalására;</w:t>
      </w:r>
    </w:p>
    <w:p w14:paraId="3E1B0F7B"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 napirendi pontok tárgyalása előtt tájékoztatást ad a két ülés közötti időszakban történt fontosabb eseményekről;</w:t>
      </w:r>
    </w:p>
    <w:p w14:paraId="2F2DB95A"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napirendi pontonként megnyitja, vezeti és összefoglalja a vitát;</w:t>
      </w:r>
    </w:p>
    <w:p w14:paraId="082C791B"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napirendi pontonként szavazásra bocsátja a határozati javaslatokat, szavazás eredményét pontosan, számszerűen megállapítása, és kihirdeti a határozatokat;</w:t>
      </w:r>
    </w:p>
    <w:p w14:paraId="2D2EB842" w14:textId="77777777" w:rsidR="00D81BAF" w:rsidRDefault="004133CB">
      <w:pPr>
        <w:pStyle w:val="Szvegtrzs"/>
        <w:spacing w:after="0" w:line="240" w:lineRule="auto"/>
        <w:ind w:left="580" w:hanging="560"/>
        <w:jc w:val="both"/>
      </w:pPr>
      <w:proofErr w:type="gramStart"/>
      <w:r>
        <w:rPr>
          <w:i/>
          <w:iCs/>
        </w:rPr>
        <w:t>h</w:t>
      </w:r>
      <w:proofErr w:type="gramEnd"/>
      <w:r>
        <w:rPr>
          <w:i/>
          <w:iCs/>
        </w:rPr>
        <w:t>)</w:t>
      </w:r>
      <w:r>
        <w:tab/>
        <w:t xml:space="preserve"> biztosítja az ülés zavartalan rendjét;</w:t>
      </w:r>
    </w:p>
    <w:p w14:paraId="745F7F56" w14:textId="77777777" w:rsidR="00D81BAF" w:rsidRDefault="004133CB">
      <w:pPr>
        <w:pStyle w:val="Szvegtrzs"/>
        <w:spacing w:after="0" w:line="240" w:lineRule="auto"/>
        <w:ind w:left="580" w:hanging="560"/>
        <w:jc w:val="both"/>
      </w:pPr>
      <w:r>
        <w:rPr>
          <w:i/>
          <w:iCs/>
        </w:rPr>
        <w:t>i)</w:t>
      </w:r>
      <w:r>
        <w:tab/>
        <w:t xml:space="preserve"> szükség esetén az ülést félbeszakítja, szünetet rendel el, napirendi pont tárgyalását elnapolhatja;</w:t>
      </w:r>
    </w:p>
    <w:p w14:paraId="0EA4EB66" w14:textId="77777777" w:rsidR="00D81BAF" w:rsidRDefault="004133CB">
      <w:pPr>
        <w:pStyle w:val="Szvegtrzs"/>
        <w:spacing w:after="0" w:line="240" w:lineRule="auto"/>
        <w:ind w:left="580" w:hanging="560"/>
        <w:jc w:val="both"/>
      </w:pPr>
      <w:r>
        <w:rPr>
          <w:i/>
          <w:iCs/>
        </w:rPr>
        <w:t>j)</w:t>
      </w:r>
      <w:r>
        <w:tab/>
        <w:t xml:space="preserve"> megadja a szót, megtagadhatja, megvonhatja, tárgyra-térésre szólíthat fel;</w:t>
      </w:r>
    </w:p>
    <w:p w14:paraId="67E763EC" w14:textId="77777777" w:rsidR="00D81BAF" w:rsidRDefault="004133CB">
      <w:pPr>
        <w:pStyle w:val="Szvegtrzs"/>
        <w:spacing w:after="0" w:line="240" w:lineRule="auto"/>
        <w:ind w:left="580" w:hanging="560"/>
        <w:jc w:val="both"/>
      </w:pPr>
      <w:r>
        <w:rPr>
          <w:i/>
          <w:iCs/>
        </w:rPr>
        <w:t>k)</w:t>
      </w:r>
      <w:r>
        <w:tab/>
        <w:t xml:space="preserve"> döntéshozatal előtt köteles a jegyzőnek szót adni, ha ő a határozati javaslat törvényességét érintően észrevételt kíván tenni;</w:t>
      </w:r>
    </w:p>
    <w:p w14:paraId="32F13398" w14:textId="77777777" w:rsidR="00D81BAF" w:rsidRDefault="004133CB">
      <w:pPr>
        <w:pStyle w:val="Szvegtrzs"/>
        <w:spacing w:after="0" w:line="240" w:lineRule="auto"/>
        <w:ind w:left="580" w:hanging="560"/>
        <w:jc w:val="both"/>
      </w:pPr>
      <w:proofErr w:type="gramStart"/>
      <w:r>
        <w:rPr>
          <w:i/>
          <w:iCs/>
        </w:rPr>
        <w:t>l</w:t>
      </w:r>
      <w:proofErr w:type="gramEnd"/>
      <w:r>
        <w:rPr>
          <w:i/>
          <w:iCs/>
        </w:rPr>
        <w:t>)</w:t>
      </w:r>
      <w:r>
        <w:tab/>
        <w:t>berekeszti az ülést.</w:t>
      </w:r>
    </w:p>
    <w:p w14:paraId="6A552668" w14:textId="77777777" w:rsidR="00D81BAF" w:rsidRDefault="004133CB">
      <w:pPr>
        <w:pStyle w:val="Szvegtrzs"/>
        <w:spacing w:before="240" w:after="0" w:line="240" w:lineRule="auto"/>
        <w:jc w:val="both"/>
      </w:pPr>
      <w:r>
        <w:t>(3) A képviselő-testület az ülés vezetése körében felhatalmazza az ülésvezetőt a következő intézkedések megtételére:</w:t>
      </w:r>
    </w:p>
    <w:p w14:paraId="5FAF5BF7"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felhívja a hozzászólót, hogy csak a tárggyal kapcsolatban tegye meg észrevételét, javaslatát, attól ne térjen el;</w:t>
      </w:r>
    </w:p>
    <w:p w14:paraId="6567FA0E" w14:textId="77777777" w:rsidR="00D81BAF" w:rsidRDefault="004133CB">
      <w:pPr>
        <w:pStyle w:val="Szvegtrzs"/>
        <w:spacing w:after="0" w:line="240" w:lineRule="auto"/>
        <w:ind w:left="580" w:hanging="560"/>
        <w:jc w:val="both"/>
      </w:pPr>
      <w:r>
        <w:rPr>
          <w:i/>
          <w:iCs/>
        </w:rPr>
        <w:t>b)</w:t>
      </w:r>
      <w:r>
        <w:tab/>
        <w:t xml:space="preserve"> figyelmezteti a hozzászólót az üléshez nem illő, másokat sértő kijelentésektől való tartózkodásra;</w:t>
      </w:r>
    </w:p>
    <w:p w14:paraId="60F0D76E" w14:textId="77777777" w:rsidR="00D81BAF" w:rsidRDefault="004133CB">
      <w:pPr>
        <w:pStyle w:val="Szvegtrzs"/>
        <w:spacing w:after="0" w:line="240" w:lineRule="auto"/>
        <w:ind w:left="580" w:hanging="560"/>
        <w:jc w:val="both"/>
      </w:pPr>
      <w:r>
        <w:rPr>
          <w:i/>
          <w:iCs/>
        </w:rPr>
        <w:t>c)</w:t>
      </w:r>
      <w:r>
        <w:tab/>
        <w:t xml:space="preserve"> rendre utasíthatja azt, aki a képviselő-testület üléséhez méltatlan magatartást tanúsít;</w:t>
      </w:r>
    </w:p>
    <w:p w14:paraId="128589D4" w14:textId="77777777" w:rsidR="00D81BAF" w:rsidRDefault="004133CB">
      <w:pPr>
        <w:pStyle w:val="Szvegtrzs"/>
        <w:spacing w:after="0" w:line="240" w:lineRule="auto"/>
        <w:ind w:left="580" w:hanging="560"/>
        <w:jc w:val="both"/>
      </w:pPr>
      <w:r>
        <w:rPr>
          <w:i/>
          <w:iCs/>
        </w:rPr>
        <w:t>d)</w:t>
      </w:r>
      <w:r>
        <w:tab/>
        <w:t xml:space="preserve"> kiutasíthatja azt a hallgatóság köréből, aki a képviselő-testület ülését rendre utasítása ellenére ismétlődően megzavarja;</w:t>
      </w:r>
    </w:p>
    <w:p w14:paraId="28054EF4"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kezdeményezheti a vita lezárását;</w:t>
      </w:r>
    </w:p>
    <w:p w14:paraId="6EB29E4F"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tartós rendzavarás esetén, ha az ismételt figyelmeztetés sem jár eredménnyel, a vita folyamatos rendjét ellehetetlenítő esemény következményeként felfüggesztheti az ülést;</w:t>
      </w:r>
    </w:p>
    <w:p w14:paraId="55703B54"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települési képviselő kérésére tárgyalási szünetet rendelhet el.</w:t>
      </w:r>
    </w:p>
    <w:p w14:paraId="4DA0DE74" w14:textId="77777777" w:rsidR="00D81BAF" w:rsidRDefault="004133CB">
      <w:pPr>
        <w:pStyle w:val="Szvegtrzs"/>
        <w:spacing w:before="240" w:after="0" w:line="240" w:lineRule="auto"/>
        <w:jc w:val="both"/>
      </w:pPr>
      <w:r>
        <w:t>(4) Az ülésvezetőnek a rendfenntartás érdekében tett intézkedései ellen felszólalni, azokat visszautasítani, velük vitába szállni nem lehet.</w:t>
      </w:r>
    </w:p>
    <w:p w14:paraId="2F82F949" w14:textId="77777777" w:rsidR="00D81BAF" w:rsidRDefault="004133CB">
      <w:pPr>
        <w:pStyle w:val="Szvegtrzs"/>
        <w:spacing w:before="240" w:after="0" w:line="240" w:lineRule="auto"/>
        <w:jc w:val="both"/>
      </w:pPr>
      <w:r>
        <w:t>(5) Az ülés vezetőjének munkáját a jegyző segíti, aki köteles jelezni, ha a döntés meghozatala vagy a képviselő-testület működése során jogszabálysértést észlel.</w:t>
      </w:r>
    </w:p>
    <w:p w14:paraId="4EA223A2" w14:textId="77777777" w:rsidR="00D81BAF" w:rsidRDefault="004133CB">
      <w:pPr>
        <w:pStyle w:val="Szvegtrzs"/>
        <w:spacing w:before="240" w:after="240" w:line="240" w:lineRule="auto"/>
        <w:jc w:val="center"/>
        <w:rPr>
          <w:b/>
          <w:bCs/>
        </w:rPr>
      </w:pPr>
      <w:r>
        <w:rPr>
          <w:b/>
          <w:bCs/>
        </w:rPr>
        <w:t>16. §</w:t>
      </w:r>
    </w:p>
    <w:p w14:paraId="3D3DEDF2" w14:textId="77777777" w:rsidR="00D81BAF" w:rsidRDefault="004133CB">
      <w:pPr>
        <w:pStyle w:val="Szvegtrzs"/>
        <w:spacing w:after="0" w:line="240" w:lineRule="auto"/>
        <w:jc w:val="both"/>
      </w:pPr>
      <w:r>
        <w:t>(1) Az ülésvezető akkor nyilváníthatja határozatképesnek a képviselő-testület ülését, ha az ülésen települési képviselők több mint a fele, azaz 4 fő képviselő - jelen van. Ellenkező esetben az ülés határozatképtelen és 8 napon belül ugyanazon napirendek megtárgyalására újra össze kell hívni. Ezt megelőzően azonban az ülésvezető legfeljebb 1 óra időtartamra rendkívüli szünetet rendelhet el.</w:t>
      </w:r>
    </w:p>
    <w:p w14:paraId="0BDE2C91" w14:textId="77777777" w:rsidR="00D81BAF" w:rsidRDefault="004133CB">
      <w:pPr>
        <w:pStyle w:val="Szvegtrzs"/>
        <w:spacing w:before="240" w:after="0" w:line="240" w:lineRule="auto"/>
        <w:jc w:val="both"/>
      </w:pPr>
      <w:r>
        <w:t>(2) Igazoltnak kell tekinteni annak a képviselőnek a távollétét, aki a polgármesternek távolmaradását bejelentette, vagy azért nem jelentette be, mert akadályoztatva volt.</w:t>
      </w:r>
    </w:p>
    <w:p w14:paraId="44842A5F" w14:textId="0F8D826B" w:rsidR="00F92556" w:rsidRDefault="00F92556" w:rsidP="00F92556">
      <w:pPr>
        <w:pStyle w:val="Szvegtrzs"/>
        <w:spacing w:before="280" w:after="0" w:line="240" w:lineRule="auto"/>
        <w:rPr>
          <w:b/>
          <w:bCs/>
        </w:rPr>
      </w:pPr>
    </w:p>
    <w:p w14:paraId="65606D5F" w14:textId="21513C54" w:rsidR="00D81BAF" w:rsidRDefault="004133CB">
      <w:pPr>
        <w:pStyle w:val="Szvegtrzs"/>
        <w:spacing w:before="280" w:after="0" w:line="240" w:lineRule="auto"/>
        <w:jc w:val="center"/>
        <w:rPr>
          <w:b/>
          <w:bCs/>
        </w:rPr>
      </w:pPr>
      <w:r>
        <w:rPr>
          <w:b/>
          <w:bCs/>
        </w:rPr>
        <w:lastRenderedPageBreak/>
        <w:t>Tanácskozási rend</w:t>
      </w:r>
    </w:p>
    <w:p w14:paraId="3F50C647" w14:textId="77777777" w:rsidR="00D81BAF" w:rsidRDefault="004133CB">
      <w:pPr>
        <w:pStyle w:val="Szvegtrzs"/>
        <w:spacing w:before="240" w:after="240" w:line="240" w:lineRule="auto"/>
        <w:jc w:val="center"/>
        <w:rPr>
          <w:b/>
          <w:bCs/>
        </w:rPr>
      </w:pPr>
      <w:r>
        <w:rPr>
          <w:b/>
          <w:bCs/>
        </w:rPr>
        <w:t>17. §</w:t>
      </w:r>
    </w:p>
    <w:p w14:paraId="18D379CC" w14:textId="77777777" w:rsidR="00D81BAF" w:rsidRDefault="004133CB">
      <w:pPr>
        <w:pStyle w:val="Szvegtrzs"/>
        <w:spacing w:after="0" w:line="240" w:lineRule="auto"/>
        <w:jc w:val="both"/>
      </w:pPr>
      <w:r>
        <w:t>(1) A képviselő-testület ülése napirendjének tárgyalási sorrendje:</w:t>
      </w:r>
    </w:p>
    <w:p w14:paraId="03F43F16"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az ülésvezető előterjeszti a napirendi tervezetét;</w:t>
      </w:r>
    </w:p>
    <w:p w14:paraId="4C24D667" w14:textId="77777777" w:rsidR="00D81BAF" w:rsidRDefault="004133CB">
      <w:pPr>
        <w:pStyle w:val="Szvegtrzs"/>
        <w:spacing w:after="0" w:line="240" w:lineRule="auto"/>
        <w:ind w:left="580" w:hanging="560"/>
        <w:jc w:val="both"/>
      </w:pPr>
      <w:r>
        <w:rPr>
          <w:i/>
          <w:iCs/>
        </w:rPr>
        <w:t>b)</w:t>
      </w:r>
      <w:r>
        <w:tab/>
        <w:t xml:space="preserve"> a képviselő-testület egyszerű szótöbbséggel alakszerű határozat nélkül dönt:</w:t>
      </w:r>
    </w:p>
    <w:p w14:paraId="3C421C16" w14:textId="77777777" w:rsidR="00D81BAF" w:rsidRDefault="004133CB">
      <w:pPr>
        <w:pStyle w:val="Szvegtrzs"/>
        <w:spacing w:after="0" w:line="240" w:lineRule="auto"/>
        <w:ind w:left="980" w:hanging="400"/>
        <w:jc w:val="both"/>
      </w:pPr>
      <w:proofErr w:type="spellStart"/>
      <w:r>
        <w:rPr>
          <w:i/>
          <w:iCs/>
        </w:rPr>
        <w:t>ba</w:t>
      </w:r>
      <w:proofErr w:type="spellEnd"/>
      <w:r>
        <w:rPr>
          <w:i/>
          <w:iCs/>
        </w:rPr>
        <w:t>)</w:t>
      </w:r>
      <w:r>
        <w:tab/>
        <w:t xml:space="preserve"> a tervezet elfogadásáról, vagy;</w:t>
      </w:r>
    </w:p>
    <w:p w14:paraId="4F3C5CB2" w14:textId="77777777" w:rsidR="00D81BAF" w:rsidRDefault="004133CB">
      <w:pPr>
        <w:pStyle w:val="Szvegtrzs"/>
        <w:spacing w:after="0" w:line="240" w:lineRule="auto"/>
        <w:ind w:left="980" w:hanging="400"/>
        <w:jc w:val="both"/>
      </w:pPr>
      <w:proofErr w:type="spellStart"/>
      <w:r>
        <w:rPr>
          <w:i/>
          <w:iCs/>
        </w:rPr>
        <w:t>bb</w:t>
      </w:r>
      <w:proofErr w:type="spellEnd"/>
      <w:r>
        <w:rPr>
          <w:i/>
          <w:iCs/>
        </w:rPr>
        <w:t>)</w:t>
      </w:r>
      <w:r>
        <w:tab/>
        <w:t>polgármester, képviselő vagy jegyző javaslatára a valamely az előterjesztésben szereplő napirendi pont elnapolásáról; több napirendi pont összevontan történő tárgyalásáról; a napirendek tárgyalási sorrendjének módosításáról; az előterjesztett napirendek között nem szereplő téma sürgősségi indítványként történő napirendre tűzéséről,</w:t>
      </w:r>
    </w:p>
    <w:p w14:paraId="59BCF74C" w14:textId="77777777" w:rsidR="00D81BAF" w:rsidRDefault="004133CB">
      <w:pPr>
        <w:pStyle w:val="Szvegtrzs"/>
        <w:spacing w:after="0" w:line="240" w:lineRule="auto"/>
        <w:ind w:left="580" w:hanging="560"/>
        <w:jc w:val="both"/>
      </w:pPr>
      <w:r>
        <w:rPr>
          <w:i/>
          <w:iCs/>
        </w:rPr>
        <w:t>c)</w:t>
      </w:r>
      <w:r>
        <w:tab/>
        <w:t xml:space="preserve"> polgármesteri beszámoló;</w:t>
      </w:r>
    </w:p>
    <w:p w14:paraId="41680842" w14:textId="77777777" w:rsidR="00D81BAF" w:rsidRDefault="004133CB">
      <w:pPr>
        <w:pStyle w:val="Szvegtrzs"/>
        <w:spacing w:after="0" w:line="240" w:lineRule="auto"/>
        <w:ind w:left="580" w:hanging="560"/>
        <w:jc w:val="both"/>
      </w:pPr>
      <w:r>
        <w:rPr>
          <w:i/>
          <w:iCs/>
        </w:rPr>
        <w:t>d)</w:t>
      </w:r>
      <w:r>
        <w:tab/>
        <w:t xml:space="preserve"> rendeleti szintű döntést igénylő napirendi pontok;</w:t>
      </w:r>
    </w:p>
    <w:p w14:paraId="4F11AA29"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határozati szintű döntést igénylő napirendi pontok;</w:t>
      </w:r>
    </w:p>
    <w:p w14:paraId="73B9CD18"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határozathozatalt nem igénylő napirendi pontok;</w:t>
      </w:r>
    </w:p>
    <w:p w14:paraId="39FE08A1"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kérdés és interpelláció;</w:t>
      </w:r>
    </w:p>
    <w:p w14:paraId="619DEC84" w14:textId="77777777" w:rsidR="00D81BAF" w:rsidRDefault="004133CB">
      <w:pPr>
        <w:pStyle w:val="Szvegtrzs"/>
        <w:spacing w:after="0" w:line="240" w:lineRule="auto"/>
        <w:ind w:left="580" w:hanging="560"/>
        <w:jc w:val="both"/>
      </w:pPr>
      <w:proofErr w:type="gramStart"/>
      <w:r>
        <w:rPr>
          <w:i/>
          <w:iCs/>
        </w:rPr>
        <w:t>h</w:t>
      </w:r>
      <w:proofErr w:type="gramEnd"/>
      <w:r>
        <w:rPr>
          <w:i/>
          <w:iCs/>
        </w:rPr>
        <w:t>)</w:t>
      </w:r>
      <w:r>
        <w:tab/>
        <w:t xml:space="preserve"> bejelentés, tájékoztató.</w:t>
      </w:r>
    </w:p>
    <w:p w14:paraId="0287709A" w14:textId="77777777" w:rsidR="00D81BAF" w:rsidRDefault="004133CB">
      <w:pPr>
        <w:pStyle w:val="Szvegtrzs"/>
        <w:spacing w:before="240" w:after="0" w:line="240" w:lineRule="auto"/>
        <w:jc w:val="both"/>
      </w:pPr>
      <w:r>
        <w:t>(2) Az ülésvezető a napirendi pontok felett külön-külön nyit vitát.</w:t>
      </w:r>
    </w:p>
    <w:p w14:paraId="20F785F6" w14:textId="77777777" w:rsidR="00D81BAF" w:rsidRDefault="004133CB">
      <w:pPr>
        <w:pStyle w:val="Szvegtrzs"/>
        <w:spacing w:before="240" w:after="0" w:line="240" w:lineRule="auto"/>
        <w:jc w:val="both"/>
      </w:pPr>
      <w:r>
        <w:t>(3) A vita során elsőként az előterjesztőnek ad szót, mely során az előterjesztést bármikor módosíthatja, kiegészítheti.</w:t>
      </w:r>
    </w:p>
    <w:p w14:paraId="52DAE2D2" w14:textId="77777777" w:rsidR="00D81BAF" w:rsidRDefault="004133CB">
      <w:pPr>
        <w:pStyle w:val="Szvegtrzs"/>
        <w:spacing w:before="240" w:after="0" w:line="240" w:lineRule="auto"/>
        <w:jc w:val="both"/>
      </w:pPr>
      <w:r>
        <w:t>(4) Az előterjesztőn kívül a tisztségviselők, a jegyző a napirendhez kapcsolódóan bármikor szót kérhet, a szót az elnök soron kívül, vagy jelentkezésiek sorrendjében köteles megadni.</w:t>
      </w:r>
    </w:p>
    <w:p w14:paraId="323C6277" w14:textId="77777777" w:rsidR="00D81BAF" w:rsidRDefault="004133CB">
      <w:pPr>
        <w:pStyle w:val="Szvegtrzs"/>
        <w:spacing w:before="280" w:after="0" w:line="240" w:lineRule="auto"/>
        <w:jc w:val="center"/>
        <w:rPr>
          <w:b/>
          <w:bCs/>
        </w:rPr>
      </w:pPr>
      <w:r>
        <w:rPr>
          <w:b/>
          <w:bCs/>
        </w:rPr>
        <w:t>Felszólalás</w:t>
      </w:r>
    </w:p>
    <w:p w14:paraId="519A3058" w14:textId="77777777" w:rsidR="00D81BAF" w:rsidRDefault="004133CB">
      <w:pPr>
        <w:pStyle w:val="Szvegtrzs"/>
        <w:spacing w:before="240" w:after="240" w:line="240" w:lineRule="auto"/>
        <w:jc w:val="center"/>
        <w:rPr>
          <w:b/>
          <w:bCs/>
        </w:rPr>
      </w:pPr>
      <w:r>
        <w:rPr>
          <w:b/>
          <w:bCs/>
        </w:rPr>
        <w:t>18. §</w:t>
      </w:r>
    </w:p>
    <w:p w14:paraId="233D73E4" w14:textId="77777777" w:rsidR="00D81BAF" w:rsidRDefault="004133CB">
      <w:pPr>
        <w:pStyle w:val="Szvegtrzs"/>
        <w:spacing w:after="0" w:line="240" w:lineRule="auto"/>
        <w:jc w:val="both"/>
      </w:pPr>
      <w:r>
        <w:t>(1) Az ülésen felszólalhat az, akinek az ülésvezető szót ad:</w:t>
      </w:r>
    </w:p>
    <w:p w14:paraId="0793B617"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felszólalni a képviselő-testület ülésén lehet a napirendi pont előtt, ügyrendi kérdésben és az adott napirendhez kapcsolódóan.</w:t>
      </w:r>
    </w:p>
    <w:p w14:paraId="48BD560A" w14:textId="77777777" w:rsidR="00D81BAF" w:rsidRDefault="004133CB">
      <w:pPr>
        <w:pStyle w:val="Szvegtrzs"/>
        <w:spacing w:after="0" w:line="240" w:lineRule="auto"/>
        <w:ind w:left="580" w:hanging="560"/>
        <w:jc w:val="both"/>
      </w:pPr>
      <w:r>
        <w:rPr>
          <w:i/>
          <w:iCs/>
        </w:rPr>
        <w:t>b)</w:t>
      </w:r>
      <w:r>
        <w:tab/>
        <w:t xml:space="preserve"> Azok a tanácskozási joggal meghívottak, akiket meghatározott napirend tárgyalására hívtak meg, csak annak a napirendnek a vitájában vehetnek részt tanácskozási joggal, melyhez a meghívás kapcsolódik;</w:t>
      </w:r>
    </w:p>
    <w:p w14:paraId="229A94A0" w14:textId="77777777" w:rsidR="00D81BAF" w:rsidRDefault="004133CB">
      <w:pPr>
        <w:pStyle w:val="Szvegtrzs"/>
        <w:spacing w:after="0" w:line="240" w:lineRule="auto"/>
        <w:ind w:left="580" w:hanging="560"/>
        <w:jc w:val="both"/>
      </w:pPr>
      <w:r>
        <w:rPr>
          <w:i/>
          <w:iCs/>
        </w:rPr>
        <w:t>c)</w:t>
      </w:r>
      <w:r>
        <w:tab/>
        <w:t xml:space="preserve"> a képviselő-testület nyilvános ülésén megjelent - nem meghívás alapján részt vevő - vendégek az ülésvezető döntése alapján kaphatnak szót, kérelmükre.</w:t>
      </w:r>
    </w:p>
    <w:p w14:paraId="1F44938C" w14:textId="77777777" w:rsidR="00D81BAF" w:rsidRDefault="004133CB">
      <w:pPr>
        <w:pStyle w:val="Szvegtrzs"/>
        <w:spacing w:before="240" w:after="0" w:line="240" w:lineRule="auto"/>
        <w:jc w:val="both"/>
      </w:pPr>
      <w:r>
        <w:t>(2) A hozzászólások a napirendi pontok sorrendjében történnek.</w:t>
      </w:r>
    </w:p>
    <w:p w14:paraId="24DD1809" w14:textId="77777777" w:rsidR="00D81BAF" w:rsidRDefault="004133CB">
      <w:pPr>
        <w:pStyle w:val="Szvegtrzs"/>
        <w:spacing w:before="240" w:after="0" w:line="240" w:lineRule="auto"/>
        <w:jc w:val="both"/>
      </w:pPr>
      <w:r>
        <w:t>(3) A tárgyalt napirendet érintő ügyrendi kérdésben bármelyik képviselő 5 percre szót kérhet, és javaslatot tehet. A javaslat felett a képviselő-testület vita nélkül egyszerű többséggel határoz.</w:t>
      </w:r>
    </w:p>
    <w:p w14:paraId="50EFD142" w14:textId="77777777" w:rsidR="00D81BAF" w:rsidRDefault="004133CB">
      <w:pPr>
        <w:pStyle w:val="Szvegtrzs"/>
        <w:spacing w:before="240" w:after="0" w:line="240" w:lineRule="auto"/>
        <w:jc w:val="both"/>
      </w:pPr>
      <w:r>
        <w:t>(4) A napirendi ponthoz való hozzászólásra az ülésvezetőnél lehet jelentkezni a napirendi pont tárgyalása során:</w:t>
      </w:r>
    </w:p>
    <w:p w14:paraId="1B3BAF77"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napirend vitája során a képviselő legfeljebb 2 alkalommal kérhet szót. Ismételt felszólalásra ezután viszont csak az ülésvezető adhat engedélyt, legfeljebb 5 percre. Ha az ülésvezető az engedélyt megtagadja, a képviselő kérelmére a kérdésben vita nélkül, egyszerű szótöbbséggel határoz a testület.</w:t>
      </w:r>
    </w:p>
    <w:p w14:paraId="5BC71D94" w14:textId="77777777" w:rsidR="00D81BAF" w:rsidRDefault="004133CB">
      <w:pPr>
        <w:pStyle w:val="Szvegtrzs"/>
        <w:spacing w:after="0" w:line="240" w:lineRule="auto"/>
        <w:ind w:left="580" w:hanging="560"/>
        <w:jc w:val="both"/>
      </w:pPr>
      <w:r>
        <w:rPr>
          <w:i/>
          <w:iCs/>
        </w:rPr>
        <w:lastRenderedPageBreak/>
        <w:t>b)</w:t>
      </w:r>
      <w:r>
        <w:tab/>
        <w:t xml:space="preserve"> </w:t>
      </w:r>
      <w:proofErr w:type="gramStart"/>
      <w:r>
        <w:t>A</w:t>
      </w:r>
      <w:proofErr w:type="gramEnd"/>
      <w:r>
        <w:t xml:space="preserve"> tanácskozási joggal, illetve az eseti felszólalásra engedéllyel rendelkezők napirendi pontonként legfeljebb egy esetben, nyolc percig tartó időtartamban szólalhatnak fel.</w:t>
      </w:r>
    </w:p>
    <w:p w14:paraId="00C69D32" w14:textId="77777777" w:rsidR="00D81BAF" w:rsidRDefault="004133CB">
      <w:pPr>
        <w:pStyle w:val="Szvegtrzs"/>
        <w:spacing w:after="0" w:line="240" w:lineRule="auto"/>
        <w:ind w:left="580" w:hanging="560"/>
        <w:jc w:val="both"/>
      </w:pPr>
      <w:r>
        <w:rPr>
          <w:i/>
          <w:iCs/>
        </w:rPr>
        <w:t>c)</w:t>
      </w:r>
      <w:r>
        <w:tab/>
        <w:t xml:space="preserve"> </w:t>
      </w:r>
      <w:proofErr w:type="gramStart"/>
      <w:r>
        <w:t>A</w:t>
      </w:r>
      <w:proofErr w:type="gramEnd"/>
      <w:r>
        <w:t xml:space="preserve"> hozzászólások sorrendjét - figyelembe véve a jelentkezési sorrendet is - az ülésvezető határozza meg.</w:t>
      </w:r>
    </w:p>
    <w:p w14:paraId="5E894641" w14:textId="77777777" w:rsidR="00D81BAF" w:rsidRDefault="004133CB">
      <w:pPr>
        <w:pStyle w:val="Szvegtrzs"/>
        <w:spacing w:after="0" w:line="240" w:lineRule="auto"/>
        <w:ind w:left="580" w:hanging="560"/>
        <w:jc w:val="both"/>
      </w:pPr>
      <w:r>
        <w:rPr>
          <w:i/>
          <w:iCs/>
        </w:rPr>
        <w:t>d)</w:t>
      </w:r>
      <w:r>
        <w:tab/>
        <w:t xml:space="preserve"> Vita közben, korábbi felszólalással kapcsolatos észrevétel megtétele céljából bármelyik képviselő - továbbá, ha a képviselő a személyét érintő korábbi felszólalásra kíván észrevételt tenni - három perces hozzászólásra kérhet szót. A felszólalást az ülésvezető engedélyezi. Ez esetben viszontválasznak és vitának helye nincs.</w:t>
      </w:r>
    </w:p>
    <w:p w14:paraId="53590334" w14:textId="77777777" w:rsidR="00D81BAF" w:rsidRDefault="004133CB">
      <w:pPr>
        <w:pStyle w:val="Szvegtrzs"/>
        <w:spacing w:before="240" w:after="0" w:line="240" w:lineRule="auto"/>
        <w:jc w:val="both"/>
      </w:pPr>
      <w:r>
        <w:t>(5) Az ülésvezető a hozzászólótól megvonja a szót:</w:t>
      </w:r>
    </w:p>
    <w:p w14:paraId="18DCD429"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(3) bekezdésben foglalt időkorlát túllépése esetén;</w:t>
      </w:r>
    </w:p>
    <w:p w14:paraId="6AC3DC71" w14:textId="77777777" w:rsidR="00D81BAF" w:rsidRDefault="004133CB">
      <w:pPr>
        <w:pStyle w:val="Szvegtrzs"/>
        <w:spacing w:after="0" w:line="240" w:lineRule="auto"/>
        <w:ind w:left="580" w:hanging="560"/>
        <w:jc w:val="both"/>
      </w:pPr>
      <w:r>
        <w:rPr>
          <w:i/>
          <w:iCs/>
        </w:rPr>
        <w:t>b)</w:t>
      </w:r>
      <w:r>
        <w:tab/>
        <w:t xml:space="preserve"> ha a hozzászólás nem az adott napirendhez kapcsolódik.</w:t>
      </w:r>
    </w:p>
    <w:p w14:paraId="76ECDA0D" w14:textId="77777777" w:rsidR="00D81BAF" w:rsidRDefault="004133CB">
      <w:pPr>
        <w:pStyle w:val="Szvegtrzs"/>
        <w:spacing w:before="240" w:after="0" w:line="240" w:lineRule="auto"/>
        <w:jc w:val="both"/>
      </w:pPr>
      <w:r>
        <w:t>(6) A bizottsági elnök a vita során jogosult a bizottság álláspontjának kialakítása érdekében rövid szünetet kérni, napirendi pontonként egy alkalommal. E kérelem teljesítését az ülésvezető nem tagadhatja meg7</w:t>
      </w:r>
    </w:p>
    <w:p w14:paraId="7776205A" w14:textId="77777777" w:rsidR="00D81BAF" w:rsidRDefault="004133CB">
      <w:pPr>
        <w:pStyle w:val="Szvegtrzs"/>
        <w:spacing w:before="240" w:after="0" w:line="240" w:lineRule="auto"/>
        <w:jc w:val="both"/>
      </w:pPr>
      <w:r>
        <w:t>(7) Az ülésvezető a megjelent állampolgároknak és közösségek képviselőinek a jelentkezés sorrendjében hozzászólást engedélyezhet a napirendi pont tárgyalásához 3-3 perc időtartamban.</w:t>
      </w:r>
    </w:p>
    <w:p w14:paraId="09C411D0" w14:textId="77777777" w:rsidR="00D81BAF" w:rsidRDefault="004133CB">
      <w:pPr>
        <w:pStyle w:val="Szvegtrzs"/>
        <w:spacing w:before="240" w:after="0" w:line="240" w:lineRule="auto"/>
        <w:jc w:val="both"/>
      </w:pPr>
      <w:r>
        <w:t>(8) Az ülésvezető személy a (7) bekezdésben meghatározott hozzászólást megtagadhatja. Ebben az esetben - kérelemre - a képviselő-testület egyszerű szótöbbséggel, vita és alakszerű határozat nélkül dönt a hozzászólási jog biztosításáról.</w:t>
      </w:r>
    </w:p>
    <w:p w14:paraId="41EC0871" w14:textId="77777777" w:rsidR="00D81BAF" w:rsidRDefault="004133CB">
      <w:pPr>
        <w:pStyle w:val="Szvegtrzs"/>
        <w:spacing w:before="240" w:after="0" w:line="240" w:lineRule="auto"/>
        <w:jc w:val="both"/>
      </w:pPr>
      <w:r>
        <w:t>(9) A vita lezárására, vagy a hozzászólások időtartamának korlátozására bármely képviselő javaslatot tehet, az indítvány felett a képviselő-testület egyszerű szótöbbséggel, vita és alakszerű határozat nélkül dönt.</w:t>
      </w:r>
    </w:p>
    <w:p w14:paraId="170CB384" w14:textId="77777777" w:rsidR="00D81BAF" w:rsidRDefault="004133CB">
      <w:pPr>
        <w:pStyle w:val="Szvegtrzs"/>
        <w:spacing w:before="240" w:after="0" w:line="240" w:lineRule="auto"/>
        <w:jc w:val="both"/>
      </w:pPr>
      <w:r>
        <w:t xml:space="preserve">(10) Az előadót megilleti a zárszó joga is, mely elsősorban a vitában elhangzottakra történő </w:t>
      </w:r>
      <w:proofErr w:type="gramStart"/>
      <w:r>
        <w:t>reagálást</w:t>
      </w:r>
      <w:proofErr w:type="gramEnd"/>
      <w:r>
        <w:t>, a vita tapasztalatainak összegzését és a határozat javaslatok e tapasztalatokkal történő összevetését, illetve a határozati javaslatok esetleges korrekcióját jelenti.</w:t>
      </w:r>
    </w:p>
    <w:p w14:paraId="5D4F87F9" w14:textId="77777777" w:rsidR="00D81BAF" w:rsidRDefault="004133CB">
      <w:pPr>
        <w:pStyle w:val="Szvegtrzs"/>
        <w:spacing w:before="240" w:after="0" w:line="240" w:lineRule="auto"/>
        <w:jc w:val="both"/>
      </w:pPr>
      <w:r>
        <w:t>(11) Amennyiben a napirendhez több hozzászólás, észrevétel, javaslat nincs az ülésvezető a napirend tárgyalását lezárja, a vita során elhangzottakat összefoglalja.</w:t>
      </w:r>
    </w:p>
    <w:p w14:paraId="4F203E10" w14:textId="77777777" w:rsidR="00D81BAF" w:rsidRDefault="004133CB">
      <w:pPr>
        <w:pStyle w:val="Szvegtrzs"/>
        <w:spacing w:before="240" w:after="240" w:line="240" w:lineRule="auto"/>
        <w:jc w:val="center"/>
        <w:rPr>
          <w:b/>
          <w:bCs/>
        </w:rPr>
      </w:pPr>
      <w:r>
        <w:rPr>
          <w:b/>
          <w:bCs/>
        </w:rPr>
        <w:t>19. §</w:t>
      </w:r>
    </w:p>
    <w:p w14:paraId="22F9C727" w14:textId="77777777" w:rsidR="00D81BAF" w:rsidRDefault="004133CB">
      <w:pPr>
        <w:pStyle w:val="Szvegtrzs"/>
        <w:spacing w:after="0" w:line="240" w:lineRule="auto"/>
        <w:jc w:val="both"/>
      </w:pPr>
      <w:r>
        <w:t>Egyes napirendi pontokat egymástól függetlenül kell megtárgyalni. A megtárgyalt és határozattal lezárt napirendi pontra csak különösen indokolt esetben a testület minősített többséggel, vita nélkül, nyílt szavazással történő döntés alapján lehet visszatérni.</w:t>
      </w:r>
    </w:p>
    <w:p w14:paraId="6359E6C0" w14:textId="77777777" w:rsidR="00D81BAF" w:rsidRDefault="004133CB">
      <w:pPr>
        <w:pStyle w:val="Szvegtrzs"/>
        <w:spacing w:before="280" w:after="0" w:line="240" w:lineRule="auto"/>
        <w:jc w:val="center"/>
        <w:rPr>
          <w:b/>
          <w:bCs/>
        </w:rPr>
      </w:pPr>
      <w:r>
        <w:rPr>
          <w:b/>
          <w:bCs/>
        </w:rPr>
        <w:t>Döntéshozatali eljárás</w:t>
      </w:r>
    </w:p>
    <w:p w14:paraId="0AF64DD0" w14:textId="77777777" w:rsidR="00D81BAF" w:rsidRDefault="004133CB">
      <w:pPr>
        <w:pStyle w:val="Szvegtrzs"/>
        <w:spacing w:before="240" w:after="240" w:line="240" w:lineRule="auto"/>
        <w:jc w:val="center"/>
        <w:rPr>
          <w:b/>
          <w:bCs/>
        </w:rPr>
      </w:pPr>
      <w:r>
        <w:rPr>
          <w:b/>
          <w:bCs/>
        </w:rPr>
        <w:t>20. §</w:t>
      </w:r>
    </w:p>
    <w:p w14:paraId="2613D3EB" w14:textId="77777777" w:rsidR="00D81BAF" w:rsidRDefault="004133CB">
      <w:pPr>
        <w:pStyle w:val="Szvegtrzs"/>
        <w:spacing w:after="0" w:line="240" w:lineRule="auto"/>
        <w:jc w:val="both"/>
      </w:pPr>
      <w:r>
        <w:t>(1) A képviselő-testület a napirendi pont vitájának lezárása és a zárszó, összefoglaló után</w:t>
      </w:r>
    </w:p>
    <w:p w14:paraId="61B5B06A"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rendeletet alkot a törvény által nem szabályozott helyi társadalmi viszonyok rendezésére, továbbá törvény felhatalmazás alapján annak végrehajtására, illetve</w:t>
      </w:r>
    </w:p>
    <w:p w14:paraId="123DCEBE" w14:textId="77777777" w:rsidR="00D81BAF" w:rsidRDefault="004133CB">
      <w:pPr>
        <w:pStyle w:val="Szvegtrzs"/>
        <w:spacing w:after="0" w:line="240" w:lineRule="auto"/>
        <w:ind w:left="580" w:hanging="560"/>
        <w:jc w:val="both"/>
      </w:pPr>
      <w:r>
        <w:rPr>
          <w:i/>
          <w:iCs/>
        </w:rPr>
        <w:t>b)</w:t>
      </w:r>
      <w:r>
        <w:tab/>
        <w:t xml:space="preserve"> határozatot hoz a képviselő-testület feladat- és hatáskörébe utalt egyéb kérdésekben.</w:t>
      </w:r>
    </w:p>
    <w:p w14:paraId="683108A4" w14:textId="77777777" w:rsidR="00D81BAF" w:rsidRDefault="004133CB">
      <w:pPr>
        <w:pStyle w:val="Szvegtrzs"/>
        <w:spacing w:before="240" w:after="0" w:line="240" w:lineRule="auto"/>
        <w:jc w:val="both"/>
      </w:pPr>
      <w:r>
        <w:t>(2) Az ülésvezető először a vitában elhangzott módosító és kiegészítő javaslatokat külön-külön elhangzásuk sorrendjében teszi fel szavazásra, majd az előterjesztésben szereplő határozati javaslatot.</w:t>
      </w:r>
    </w:p>
    <w:p w14:paraId="3C256F91" w14:textId="77777777" w:rsidR="00D81BAF" w:rsidRDefault="004133CB">
      <w:pPr>
        <w:pStyle w:val="Szvegtrzs"/>
        <w:spacing w:before="240" w:after="0" w:line="240" w:lineRule="auto"/>
        <w:jc w:val="both"/>
      </w:pPr>
      <w:r>
        <w:lastRenderedPageBreak/>
        <w:t>(3) A módosító indítványok elfogadásához egyszerű szótöbbség szükséges.</w:t>
      </w:r>
    </w:p>
    <w:p w14:paraId="0335EE6A" w14:textId="77777777" w:rsidR="00D81BAF" w:rsidRDefault="004133CB">
      <w:pPr>
        <w:pStyle w:val="Szvegtrzs"/>
        <w:spacing w:before="240" w:after="0" w:line="240" w:lineRule="auto"/>
        <w:jc w:val="both"/>
      </w:pPr>
      <w:r>
        <w:t xml:space="preserve">(4) Amennyiben az eredeti határozati javaslathoz képest a </w:t>
      </w:r>
      <w:proofErr w:type="gramStart"/>
      <w:r>
        <w:t>képviselő-testület módosító</w:t>
      </w:r>
      <w:proofErr w:type="gramEnd"/>
      <w:r>
        <w:t xml:space="preserve"> javaslatot fogad el, úgy a szavazás előtt az ülésvezető ismerteti a módosított határozat szövegét.</w:t>
      </w:r>
    </w:p>
    <w:p w14:paraId="4707F8BA" w14:textId="77777777" w:rsidR="00D81BAF" w:rsidRDefault="004133CB">
      <w:pPr>
        <w:pStyle w:val="Szvegtrzs"/>
        <w:spacing w:before="240" w:after="0" w:line="240" w:lineRule="auto"/>
        <w:jc w:val="both"/>
      </w:pPr>
      <w:r>
        <w:t>(5) Döntés történhet egyszerű szótöbbséggel, vagy minősített többséggel:</w:t>
      </w:r>
    </w:p>
    <w:p w14:paraId="17DDD576"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egyszerű többséggel hozott döntéshez a jelenlévő képviselők több, mint felének az egybehangzó szavazata szükséges;</w:t>
      </w:r>
    </w:p>
    <w:p w14:paraId="3452CAD6" w14:textId="77777777" w:rsidR="00D81BAF" w:rsidRDefault="004133CB">
      <w:pPr>
        <w:pStyle w:val="Szvegtrzs"/>
        <w:spacing w:after="0" w:line="240" w:lineRule="auto"/>
        <w:ind w:left="580" w:hanging="560"/>
        <w:jc w:val="both"/>
      </w:pPr>
      <w:r>
        <w:rPr>
          <w:i/>
          <w:iCs/>
        </w:rPr>
        <w:t>b)</w:t>
      </w:r>
      <w:r>
        <w:tab/>
        <w:t xml:space="preserve"> minősített többséggel hozott döntésen a megválasztott települési képviselők több, mint a felének szavazatával, azaz nég</w:t>
      </w:r>
      <w:r>
        <w:rPr>
          <w:i/>
          <w:iCs/>
        </w:rPr>
        <w:t>y</w:t>
      </w:r>
      <w:r>
        <w:t xml:space="preserve"> szavazattal hozott döntés értendő</w:t>
      </w:r>
    </w:p>
    <w:p w14:paraId="673C4BB5" w14:textId="77777777" w:rsidR="00D81BAF" w:rsidRDefault="004133CB">
      <w:pPr>
        <w:pStyle w:val="Szvegtrzs"/>
        <w:spacing w:before="240" w:after="0" w:line="240" w:lineRule="auto"/>
        <w:jc w:val="both"/>
      </w:pPr>
      <w:r>
        <w:t xml:space="preserve">(6) Minősített szótöbbség szükséges az </w:t>
      </w:r>
      <w:proofErr w:type="spellStart"/>
      <w:r>
        <w:t>Mötv-ben</w:t>
      </w:r>
      <w:proofErr w:type="spellEnd"/>
      <w:r>
        <w:t xml:space="preserve"> meghatározottakon túl:</w:t>
      </w:r>
    </w:p>
    <w:p w14:paraId="0F31420A"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kötvénykibocsátáshoz;</w:t>
      </w:r>
    </w:p>
    <w:p w14:paraId="6FBF2098" w14:textId="77777777" w:rsidR="00D81BAF" w:rsidRDefault="004133CB">
      <w:pPr>
        <w:pStyle w:val="Szvegtrzs"/>
        <w:spacing w:after="0" w:line="240" w:lineRule="auto"/>
        <w:ind w:left="580" w:hanging="560"/>
        <w:jc w:val="both"/>
      </w:pPr>
      <w:r>
        <w:rPr>
          <w:i/>
          <w:iCs/>
        </w:rPr>
        <w:t>b)</w:t>
      </w:r>
      <w:r>
        <w:tab/>
        <w:t xml:space="preserve"> hitelfelvételhez, kezességvállaláshoz;</w:t>
      </w:r>
    </w:p>
    <w:p w14:paraId="12525272" w14:textId="77777777" w:rsidR="00D81BAF" w:rsidRDefault="004133CB">
      <w:pPr>
        <w:pStyle w:val="Szvegtrzs"/>
        <w:spacing w:after="0" w:line="240" w:lineRule="auto"/>
        <w:ind w:left="580" w:hanging="560"/>
        <w:jc w:val="both"/>
      </w:pPr>
      <w:r>
        <w:rPr>
          <w:i/>
          <w:iCs/>
        </w:rPr>
        <w:t>c)</w:t>
      </w:r>
      <w:r>
        <w:tab/>
        <w:t>gazdasági társaság alapításához, gazdasági társaságba történő belépéshez, gazdasági társaság üzletrészének átruházásához, a gazdasági társaság megszüntetésének kezdeményezéséhez, illetve megszüntetéséhez; továbbá amennyiben törvény, vagy a társasági szerződés, alapító okirat a döntéshez minősített többséget ír elő;</w:t>
      </w:r>
    </w:p>
    <w:p w14:paraId="7B319030" w14:textId="77777777" w:rsidR="00D81BAF" w:rsidRDefault="004133CB">
      <w:pPr>
        <w:pStyle w:val="Szvegtrzs"/>
        <w:spacing w:after="0" w:line="240" w:lineRule="auto"/>
        <w:ind w:left="580" w:hanging="560"/>
        <w:jc w:val="both"/>
      </w:pPr>
      <w:r>
        <w:rPr>
          <w:i/>
          <w:iCs/>
        </w:rPr>
        <w:t>d)</w:t>
      </w:r>
      <w:r>
        <w:tab/>
        <w:t xml:space="preserve"> költségvetési rendeletben nem rögzített kötelezettségvállalások, vagyonügyekben hozott döntésekhez;</w:t>
      </w:r>
    </w:p>
    <w:p w14:paraId="37758B28"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forgalomképtelen, illetve korlátozottan forgalomképes ingatlan forgalomképessé nyilvánításához;</w:t>
      </w:r>
    </w:p>
    <w:p w14:paraId="336851FA"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díszpolgári cím, önkormányzati kitüntetés és elismerés adományozásához, megvonásához;</w:t>
      </w:r>
    </w:p>
    <w:p w14:paraId="441DB27F"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a képviselő-testület hatáskörének átruházásához;</w:t>
      </w:r>
    </w:p>
    <w:p w14:paraId="42558156" w14:textId="77777777" w:rsidR="00D81BAF" w:rsidRDefault="004133CB">
      <w:pPr>
        <w:pStyle w:val="Szvegtrzs"/>
        <w:spacing w:after="0" w:line="240" w:lineRule="auto"/>
        <w:ind w:left="580" w:hanging="560"/>
        <w:jc w:val="both"/>
      </w:pPr>
      <w:proofErr w:type="gramStart"/>
      <w:r>
        <w:rPr>
          <w:i/>
          <w:iCs/>
        </w:rPr>
        <w:t>h</w:t>
      </w:r>
      <w:proofErr w:type="gramEnd"/>
      <w:r>
        <w:rPr>
          <w:i/>
          <w:iCs/>
        </w:rPr>
        <w:t>)</w:t>
      </w:r>
      <w:r>
        <w:tab/>
        <w:t xml:space="preserve"> ideiglenes bizottság létrehozásához,</w:t>
      </w:r>
    </w:p>
    <w:p w14:paraId="654F99DB" w14:textId="77777777" w:rsidR="00D81BAF" w:rsidRDefault="004133CB">
      <w:pPr>
        <w:pStyle w:val="Szvegtrzs"/>
        <w:spacing w:after="0" w:line="240" w:lineRule="auto"/>
        <w:ind w:left="580" w:hanging="560"/>
        <w:jc w:val="both"/>
      </w:pPr>
      <w:r>
        <w:rPr>
          <w:i/>
          <w:iCs/>
        </w:rPr>
        <w:t>i)</w:t>
      </w:r>
      <w:r>
        <w:tab/>
        <w:t xml:space="preserve"> a települési képviselő vagyonnyilatkozati eljárásával kapcsolatos döntéshez</w:t>
      </w:r>
    </w:p>
    <w:p w14:paraId="39CE49B0" w14:textId="77777777" w:rsidR="00D81BAF" w:rsidRDefault="004133CB">
      <w:pPr>
        <w:pStyle w:val="Szvegtrzs"/>
        <w:spacing w:after="0" w:line="240" w:lineRule="auto"/>
        <w:ind w:left="580" w:hanging="560"/>
        <w:jc w:val="both"/>
      </w:pPr>
      <w:r>
        <w:rPr>
          <w:i/>
          <w:iCs/>
        </w:rPr>
        <w:t>j)</w:t>
      </w:r>
      <w:r>
        <w:tab/>
        <w:t xml:space="preserve"> javaslattétel kitüntetésekre, elismerő címekre;</w:t>
      </w:r>
    </w:p>
    <w:p w14:paraId="39EDCAB1" w14:textId="77777777" w:rsidR="00D81BAF" w:rsidRDefault="004133CB">
      <w:pPr>
        <w:pStyle w:val="Szvegtrzs"/>
        <w:spacing w:after="0" w:line="240" w:lineRule="auto"/>
        <w:ind w:left="580" w:hanging="560"/>
        <w:jc w:val="both"/>
      </w:pPr>
      <w:r>
        <w:rPr>
          <w:i/>
          <w:iCs/>
        </w:rPr>
        <w:t>k)</w:t>
      </w:r>
      <w:r>
        <w:tab/>
        <w:t xml:space="preserve"> törvényben, önkormányzati rendeletben meghatározott esetekben.</w:t>
      </w:r>
    </w:p>
    <w:p w14:paraId="7285B566" w14:textId="77777777" w:rsidR="00D81BAF" w:rsidRDefault="004133CB">
      <w:pPr>
        <w:pStyle w:val="Szvegtrzs"/>
        <w:spacing w:before="240" w:after="240" w:line="240" w:lineRule="auto"/>
        <w:jc w:val="center"/>
        <w:rPr>
          <w:b/>
          <w:bCs/>
        </w:rPr>
      </w:pPr>
      <w:r>
        <w:rPr>
          <w:b/>
          <w:bCs/>
        </w:rPr>
        <w:t>21. §</w:t>
      </w:r>
    </w:p>
    <w:p w14:paraId="0E8D06BD" w14:textId="77777777" w:rsidR="00D81BAF" w:rsidRDefault="004133CB">
      <w:pPr>
        <w:pStyle w:val="Szvegtrzs"/>
        <w:spacing w:after="0" w:line="240" w:lineRule="auto"/>
        <w:jc w:val="both"/>
      </w:pPr>
      <w:r>
        <w:t>(1) Szavazni csak személyesen - "igen" vagy "nem" szóval - lehet. Minden képviselő szavazata egyenlő, egy szavazatnak számít.</w:t>
      </w:r>
    </w:p>
    <w:p w14:paraId="53483DBA" w14:textId="77777777" w:rsidR="00D81BAF" w:rsidRDefault="004133CB">
      <w:pPr>
        <w:pStyle w:val="Szvegtrzs"/>
        <w:spacing w:before="240" w:after="0" w:line="240" w:lineRule="auto"/>
        <w:jc w:val="both"/>
      </w:pPr>
      <w:r>
        <w:t>(2) A szavazás nyílt, vagy titkos. A nyílt szavazás név szerinti is lehet.</w:t>
      </w:r>
    </w:p>
    <w:p w14:paraId="1574E3D6" w14:textId="77777777" w:rsidR="00D81BAF" w:rsidRDefault="004133CB">
      <w:pPr>
        <w:pStyle w:val="Szvegtrzs"/>
        <w:spacing w:before="240" w:after="0" w:line="240" w:lineRule="auto"/>
        <w:jc w:val="both"/>
      </w:pPr>
      <w:r>
        <w:t>(3) A képviselő-testület döntését általában nyílt szavazással, kézfelemeléssel hozza. Először a javaslat mellett, majd ellene szavazó képviselők szavaznak.</w:t>
      </w:r>
    </w:p>
    <w:p w14:paraId="4055455C" w14:textId="77777777" w:rsidR="00D81BAF" w:rsidRDefault="004133CB">
      <w:pPr>
        <w:pStyle w:val="Szvegtrzs"/>
        <w:spacing w:before="240" w:after="0" w:line="240" w:lineRule="auto"/>
        <w:jc w:val="both"/>
      </w:pPr>
      <w:r>
        <w:t>(4) A szavazatokat az ülés vezetője számolja össze és a szavazás eredményét számszerűen állapítja meg. Ha a szavazás eredménye felől kétség merül fel, vagy ha azt valamelyik képviselő kéri az ülés vezetője köteles megismételtetni.</w:t>
      </w:r>
    </w:p>
    <w:p w14:paraId="2252B23D" w14:textId="77777777" w:rsidR="00D81BAF" w:rsidRDefault="004133CB">
      <w:pPr>
        <w:pStyle w:val="Szvegtrzs"/>
        <w:spacing w:before="240" w:after="240" w:line="240" w:lineRule="auto"/>
        <w:jc w:val="center"/>
        <w:rPr>
          <w:b/>
          <w:bCs/>
        </w:rPr>
      </w:pPr>
      <w:r>
        <w:rPr>
          <w:b/>
          <w:bCs/>
        </w:rPr>
        <w:t>22. §</w:t>
      </w:r>
    </w:p>
    <w:p w14:paraId="598CA381" w14:textId="77777777" w:rsidR="00D81BAF" w:rsidRDefault="004133CB">
      <w:pPr>
        <w:pStyle w:val="Szvegtrzs"/>
        <w:spacing w:after="0" w:line="240" w:lineRule="auto"/>
        <w:jc w:val="both"/>
      </w:pPr>
      <w:r>
        <w:t>(1) Nyílt szavazás esetén legalább három képviselőnek a szavazás megkezdése előtt benyújtott javaslatára név szerinti szavazást kell tartani;</w:t>
      </w:r>
    </w:p>
    <w:p w14:paraId="0369616F"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Önkormányzati képviselő javasolhatja a név szerinti szavazást a szavazás megkezdése előtt. E kérdésben a testület vita nélkül, egyszerű szótöbbséggel dönt;</w:t>
      </w:r>
    </w:p>
    <w:p w14:paraId="7CCBA36E" w14:textId="77777777" w:rsidR="00D81BAF" w:rsidRDefault="004133CB">
      <w:pPr>
        <w:pStyle w:val="Szvegtrzs"/>
        <w:spacing w:after="0" w:line="240" w:lineRule="auto"/>
        <w:ind w:left="580" w:hanging="560"/>
        <w:jc w:val="both"/>
      </w:pPr>
      <w:r>
        <w:rPr>
          <w:i/>
          <w:iCs/>
        </w:rPr>
        <w:t>b)</w:t>
      </w:r>
      <w:r>
        <w:tab/>
        <w:t xml:space="preserve"> Név szerinti szavazás esetén a jegyző abc sorrendben felolvassa a képviselők nevét. A képviselők felállva "igen", "nem" nyilatkozattal szavaznak. A jegyző a szavazatokat a névjegyzéken feltünteti, a szavazatokat összeszámolja és a szavazás eredményét - a </w:t>
      </w:r>
      <w:r>
        <w:lastRenderedPageBreak/>
        <w:t>névjegyzékkel együtt - átadja az ülésvezetőnek. A szavazás eredményét az ülésvezető hirdeti ki. A külön hitelesített névjegyzéket a jegyzőkönyvhöz kell csatolni.</w:t>
      </w:r>
    </w:p>
    <w:p w14:paraId="2B49B770" w14:textId="77777777" w:rsidR="00D81BAF" w:rsidRDefault="004133CB">
      <w:pPr>
        <w:pStyle w:val="Szvegtrzs"/>
        <w:spacing w:before="240" w:after="0" w:line="240" w:lineRule="auto"/>
        <w:jc w:val="both"/>
      </w:pPr>
      <w:r>
        <w:t>(2) A napirend elfogadása tárgyában, illetve ügyrendi kérdésben név szerinti szavazás nem indítványozható.</w:t>
      </w:r>
    </w:p>
    <w:p w14:paraId="460EFC8F" w14:textId="77777777" w:rsidR="00D81BAF" w:rsidRDefault="004133CB">
      <w:pPr>
        <w:pStyle w:val="Szvegtrzs"/>
        <w:spacing w:before="240" w:after="240" w:line="240" w:lineRule="auto"/>
        <w:jc w:val="center"/>
        <w:rPr>
          <w:b/>
          <w:bCs/>
        </w:rPr>
      </w:pPr>
      <w:r>
        <w:rPr>
          <w:b/>
          <w:bCs/>
        </w:rPr>
        <w:t>23. §</w:t>
      </w:r>
    </w:p>
    <w:p w14:paraId="47FBCE9E" w14:textId="77777777" w:rsidR="00D81BAF" w:rsidRDefault="004133CB">
      <w:pPr>
        <w:pStyle w:val="Szvegtrzs"/>
        <w:spacing w:after="0" w:line="240" w:lineRule="auto"/>
        <w:jc w:val="both"/>
      </w:pPr>
      <w:r>
        <w:t>(1) A képviselő-testület indokolt esetben titkos szavazást rendel el egyszerű szótöbbséggel.</w:t>
      </w:r>
    </w:p>
    <w:p w14:paraId="223266FB"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titkos szavazás elrendelésére az ülésvezető és bármelyik képviselő javaslatot tehet;</w:t>
      </w:r>
    </w:p>
    <w:p w14:paraId="02A56E06" w14:textId="77777777" w:rsidR="00D81BAF" w:rsidRDefault="004133CB">
      <w:pPr>
        <w:pStyle w:val="Szvegtrzs"/>
        <w:spacing w:after="0" w:line="240" w:lineRule="auto"/>
        <w:ind w:left="580" w:hanging="560"/>
        <w:jc w:val="both"/>
      </w:pPr>
      <w:r>
        <w:rPr>
          <w:i/>
          <w:iCs/>
        </w:rPr>
        <w:t>b)</w:t>
      </w:r>
      <w:r>
        <w:tab/>
        <w:t xml:space="preserve"> </w:t>
      </w:r>
      <w:proofErr w:type="gramStart"/>
      <w:r>
        <w:t>A</w:t>
      </w:r>
      <w:proofErr w:type="gramEnd"/>
      <w:r>
        <w:t xml:space="preserve"> szavazás borítékba helyezett szavazólapon, urna igénybe vételével történik;</w:t>
      </w:r>
    </w:p>
    <w:p w14:paraId="1F7A908F" w14:textId="77777777" w:rsidR="00D81BAF" w:rsidRDefault="004133CB">
      <w:pPr>
        <w:pStyle w:val="Szvegtrzs"/>
        <w:spacing w:after="0" w:line="240" w:lineRule="auto"/>
        <w:ind w:left="580" w:hanging="560"/>
        <w:jc w:val="both"/>
      </w:pPr>
      <w:r>
        <w:rPr>
          <w:i/>
          <w:iCs/>
        </w:rPr>
        <w:t>c)</w:t>
      </w:r>
      <w:r>
        <w:tab/>
        <w:t xml:space="preserve"> </w:t>
      </w:r>
      <w:proofErr w:type="gramStart"/>
      <w:r>
        <w:t>A</w:t>
      </w:r>
      <w:proofErr w:type="gramEnd"/>
      <w:r>
        <w:t xml:space="preserve"> szavazás rendjének biztosítása, a törvényesség megtartása, a szavazás lebonyolítása, az eredmény megállapítása és az elnökhöz történő továbbítása a pénzügyi és ügyrendi bizottság feladata;</w:t>
      </w:r>
    </w:p>
    <w:p w14:paraId="3C087027" w14:textId="77777777" w:rsidR="00D81BAF" w:rsidRDefault="004133CB">
      <w:pPr>
        <w:pStyle w:val="Szvegtrzs"/>
        <w:spacing w:after="0" w:line="240" w:lineRule="auto"/>
        <w:ind w:left="580" w:hanging="560"/>
        <w:jc w:val="both"/>
      </w:pPr>
      <w:r>
        <w:rPr>
          <w:i/>
          <w:iCs/>
        </w:rPr>
        <w:t>d)</w:t>
      </w:r>
      <w:r>
        <w:tab/>
        <w:t xml:space="preserve"> </w:t>
      </w:r>
      <w:proofErr w:type="gramStart"/>
      <w:r>
        <w:t>A</w:t>
      </w:r>
      <w:proofErr w:type="gramEnd"/>
      <w:r>
        <w:t xml:space="preserve"> szavazás eredményét az ülésvezető hirdeti ki. A titkos szavazás felhasznált szavazó lapjait a jegyzőkönyv mellett zárt borítékban hat hónapig meg kell őrizni.</w:t>
      </w:r>
    </w:p>
    <w:p w14:paraId="2AC36D79" w14:textId="77777777" w:rsidR="00D81BAF" w:rsidRDefault="004133CB">
      <w:pPr>
        <w:pStyle w:val="Szvegtrzs"/>
        <w:spacing w:before="240" w:after="0" w:line="240" w:lineRule="auto"/>
        <w:jc w:val="both"/>
      </w:pPr>
      <w:r>
        <w:t>(2) ) A titkos szavazásról készített jegyzőkönyv tartalmazza:</w:t>
      </w:r>
    </w:p>
    <w:p w14:paraId="264B849D"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szavazás helyét, napját</w:t>
      </w:r>
    </w:p>
    <w:p w14:paraId="3A2B43B7" w14:textId="77777777" w:rsidR="00D81BAF" w:rsidRDefault="004133CB">
      <w:pPr>
        <w:pStyle w:val="Szvegtrzs"/>
        <w:spacing w:after="0" w:line="240" w:lineRule="auto"/>
        <w:ind w:left="580" w:hanging="560"/>
        <w:jc w:val="both"/>
      </w:pPr>
      <w:r>
        <w:rPr>
          <w:i/>
          <w:iCs/>
        </w:rPr>
        <w:t>b)</w:t>
      </w:r>
      <w:r>
        <w:tab/>
        <w:t>a bizottság tagjainak nevét, aláírását</w:t>
      </w:r>
    </w:p>
    <w:p w14:paraId="28D1A4AA" w14:textId="77777777" w:rsidR="00D81BAF" w:rsidRDefault="004133CB">
      <w:pPr>
        <w:pStyle w:val="Szvegtrzs"/>
        <w:spacing w:after="0" w:line="240" w:lineRule="auto"/>
        <w:ind w:left="580" w:hanging="560"/>
        <w:jc w:val="both"/>
      </w:pPr>
      <w:r>
        <w:rPr>
          <w:i/>
          <w:iCs/>
        </w:rPr>
        <w:t>c)</w:t>
      </w:r>
      <w:r>
        <w:tab/>
        <w:t>a leadott szavazatokat, az érvényes és érvénytelen szavazatok számát</w:t>
      </w:r>
    </w:p>
    <w:p w14:paraId="0DA6D7CA" w14:textId="77777777" w:rsidR="00D81BAF" w:rsidRDefault="004133CB">
      <w:pPr>
        <w:pStyle w:val="Szvegtrzs"/>
        <w:spacing w:after="0" w:line="240" w:lineRule="auto"/>
        <w:ind w:left="580" w:hanging="560"/>
        <w:jc w:val="both"/>
      </w:pPr>
      <w:r>
        <w:rPr>
          <w:i/>
          <w:iCs/>
        </w:rPr>
        <w:t>d)</w:t>
      </w:r>
      <w:r>
        <w:tab/>
        <w:t>a javaslatra igennel és nemmel leadott szavazatok számát.</w:t>
      </w:r>
    </w:p>
    <w:p w14:paraId="54B1258A" w14:textId="77777777" w:rsidR="00D81BAF" w:rsidRDefault="004133CB">
      <w:pPr>
        <w:pStyle w:val="Szvegtrzs"/>
        <w:spacing w:before="240" w:after="240" w:line="240" w:lineRule="auto"/>
        <w:jc w:val="center"/>
        <w:rPr>
          <w:b/>
          <w:bCs/>
        </w:rPr>
      </w:pPr>
      <w:r>
        <w:rPr>
          <w:b/>
          <w:bCs/>
        </w:rPr>
        <w:t>24. §</w:t>
      </w:r>
    </w:p>
    <w:p w14:paraId="2AFA1213" w14:textId="77777777" w:rsidR="00D81BAF" w:rsidRDefault="004133CB">
      <w:pPr>
        <w:pStyle w:val="Szvegtrzs"/>
        <w:spacing w:after="0" w:line="240" w:lineRule="auto"/>
        <w:jc w:val="both"/>
      </w:pPr>
      <w:r>
        <w:t>Önkormányzat működését és alapfeladatai ellátását érintő döntés esetén az ülésvezető indítványára, a napirendi pont lezárása előtt a képviselő-testület egyszerű szótöbbséggel dönthet a szavazás újra elrendeléséről.</w:t>
      </w:r>
    </w:p>
    <w:p w14:paraId="56942ECE" w14:textId="77777777" w:rsidR="00D81BAF" w:rsidRDefault="004133CB">
      <w:pPr>
        <w:pStyle w:val="Szvegtrzs"/>
        <w:spacing w:before="240" w:after="240" w:line="240" w:lineRule="auto"/>
        <w:jc w:val="center"/>
        <w:rPr>
          <w:b/>
          <w:bCs/>
        </w:rPr>
      </w:pPr>
      <w:r>
        <w:rPr>
          <w:b/>
          <w:bCs/>
        </w:rPr>
        <w:t>25. §</w:t>
      </w:r>
    </w:p>
    <w:p w14:paraId="0DD46EC1" w14:textId="77777777" w:rsidR="00D81BAF" w:rsidRDefault="004133CB">
      <w:pPr>
        <w:pStyle w:val="Szvegtrzs"/>
        <w:spacing w:after="0" w:line="240" w:lineRule="auto"/>
        <w:jc w:val="both"/>
      </w:pPr>
      <w:r>
        <w:t xml:space="preserve">(1) A képviselő-testület döntéshozatalaiból kizárható az, akit vagy, akinek hozzátartozóját az ügy személyesen érinti. A döntéshozatalból való kizárást az </w:t>
      </w:r>
      <w:proofErr w:type="spellStart"/>
      <w:r>
        <w:t>Mötv</w:t>
      </w:r>
      <w:proofErr w:type="spellEnd"/>
      <w:r>
        <w:t>. 49. § (1) bekezdése szabályozza.</w:t>
      </w:r>
    </w:p>
    <w:p w14:paraId="29A99464" w14:textId="77777777" w:rsidR="00D81BAF" w:rsidRDefault="004133CB">
      <w:pPr>
        <w:pStyle w:val="Szvegtrzs"/>
        <w:spacing w:before="240" w:after="0" w:line="240" w:lineRule="auto"/>
        <w:jc w:val="both"/>
      </w:pPr>
      <w:r>
        <w:t>(2) A képviselő a napirendi pont tárgyalása előtt köteles bejelenteni személyes érintettségét.</w:t>
      </w:r>
    </w:p>
    <w:p w14:paraId="69AE9598" w14:textId="77777777" w:rsidR="00D81BAF" w:rsidRDefault="004133CB">
      <w:pPr>
        <w:pStyle w:val="Szvegtrzs"/>
        <w:spacing w:before="280" w:after="0" w:line="240" w:lineRule="auto"/>
        <w:jc w:val="center"/>
        <w:rPr>
          <w:b/>
          <w:bCs/>
        </w:rPr>
      </w:pPr>
      <w:r>
        <w:rPr>
          <w:b/>
          <w:bCs/>
        </w:rPr>
        <w:t>Képviselő-testület határozata</w:t>
      </w:r>
    </w:p>
    <w:p w14:paraId="69ADDD2E" w14:textId="77777777" w:rsidR="00D81BAF" w:rsidRDefault="004133CB">
      <w:pPr>
        <w:pStyle w:val="Szvegtrzs"/>
        <w:spacing w:before="240" w:after="240" w:line="240" w:lineRule="auto"/>
        <w:jc w:val="center"/>
        <w:rPr>
          <w:b/>
          <w:bCs/>
        </w:rPr>
      </w:pPr>
      <w:r>
        <w:rPr>
          <w:b/>
          <w:bCs/>
        </w:rPr>
        <w:t>26. §</w:t>
      </w:r>
    </w:p>
    <w:p w14:paraId="4E0B1C4E" w14:textId="77777777" w:rsidR="00D81BAF" w:rsidRDefault="004133CB">
      <w:pPr>
        <w:pStyle w:val="Szvegtrzs"/>
        <w:spacing w:after="0" w:line="240" w:lineRule="auto"/>
        <w:jc w:val="both"/>
      </w:pPr>
      <w:r>
        <w:t>(1) A képviselő-testület határozatot hoz vagy rendeletet alkot.</w:t>
      </w:r>
    </w:p>
    <w:p w14:paraId="1B49BA13" w14:textId="77777777" w:rsidR="00D81BAF" w:rsidRDefault="004133CB">
      <w:pPr>
        <w:pStyle w:val="Szvegtrzs"/>
        <w:spacing w:before="240" w:after="0" w:line="240" w:lineRule="auto"/>
        <w:jc w:val="both"/>
      </w:pPr>
      <w:r>
        <w:t>(2) E döntések előkészítésére, alaki és formai követelményeire, megjelölésére a kihirdetés vagy közzététel során a jogalkotásról szóló törvény és végrehajtására kiadott miniszteri rendelet rendelkezéseit kell alkalmazni.</w:t>
      </w:r>
    </w:p>
    <w:p w14:paraId="7674274B" w14:textId="77777777" w:rsidR="00D81BAF" w:rsidRDefault="004133CB">
      <w:pPr>
        <w:pStyle w:val="Szvegtrzs"/>
        <w:spacing w:before="240" w:after="240" w:line="240" w:lineRule="auto"/>
        <w:jc w:val="center"/>
        <w:rPr>
          <w:b/>
          <w:bCs/>
        </w:rPr>
      </w:pPr>
      <w:r>
        <w:rPr>
          <w:b/>
          <w:bCs/>
        </w:rPr>
        <w:t>27. §</w:t>
      </w:r>
    </w:p>
    <w:p w14:paraId="61145185" w14:textId="77777777" w:rsidR="00D81BAF" w:rsidRDefault="004133CB">
      <w:pPr>
        <w:pStyle w:val="Szvegtrzs"/>
        <w:spacing w:after="0" w:line="240" w:lineRule="auto"/>
        <w:jc w:val="both"/>
      </w:pPr>
      <w:r>
        <w:t>(1) A képviselő-testület - a (6) bekezdésben írt kivételekkel - alakszerű határozattal hoz döntést.</w:t>
      </w:r>
    </w:p>
    <w:p w14:paraId="63883D19" w14:textId="77777777" w:rsidR="00D81BAF" w:rsidRDefault="004133CB">
      <w:pPr>
        <w:pStyle w:val="Szvegtrzs"/>
        <w:spacing w:before="240" w:after="0" w:line="240" w:lineRule="auto"/>
        <w:jc w:val="both"/>
      </w:pPr>
      <w:r>
        <w:lastRenderedPageBreak/>
        <w:t>(2) A határozatokat a Magyar Közlöny kiadásáról, valamint a jogszabály kihirdetése során történő és a közjogi szervezetszabályzó eszköz közzététele során történő megjelöléséről szóló 32/2010. (XII.31.) KIM rendelet (a továbbiakban: KIM rendelet) 13. §-</w:t>
      </w:r>
      <w:proofErr w:type="spellStart"/>
      <w:r>
        <w:t>ban</w:t>
      </w:r>
      <w:proofErr w:type="spellEnd"/>
      <w:r>
        <w:t xml:space="preserve"> foglaltak szerint kell megjelölni.</w:t>
      </w:r>
    </w:p>
    <w:p w14:paraId="7C9CC37E" w14:textId="77777777" w:rsidR="00D81BAF" w:rsidRDefault="004133CB">
      <w:pPr>
        <w:pStyle w:val="Szvegtrzs"/>
        <w:spacing w:before="240" w:after="0" w:line="240" w:lineRule="auto"/>
        <w:jc w:val="both"/>
      </w:pPr>
      <w:r>
        <w:t>(3) Végrehajtást igénylő döntések esetében a határozat szövege végén, külön sorba meg kell jelölni a végrehajtás határidejét és a végrehajtásért felelős személy nevét.</w:t>
      </w:r>
    </w:p>
    <w:p w14:paraId="2504A9B1" w14:textId="77777777" w:rsidR="00D81BAF" w:rsidRDefault="004133CB">
      <w:pPr>
        <w:pStyle w:val="Szvegtrzs"/>
        <w:spacing w:before="240" w:after="0" w:line="240" w:lineRule="auto"/>
        <w:jc w:val="both"/>
      </w:pPr>
      <w:r>
        <w:t>(4) A képviselő-testület határozatáról szóló kivonatot az érintettek részére a jegyzőkönyv elkészítését követően 8 napon belül meg kell küldeni a végrehajtásért felelős személynek, szervnek, valamint az érintett részére.</w:t>
      </w:r>
    </w:p>
    <w:p w14:paraId="3EEEBAF3" w14:textId="77777777" w:rsidR="00D81BAF" w:rsidRDefault="004133CB">
      <w:pPr>
        <w:pStyle w:val="Szvegtrzs"/>
        <w:spacing w:before="240" w:after="0" w:line="240" w:lineRule="auto"/>
        <w:jc w:val="both"/>
      </w:pPr>
      <w:r>
        <w:t>(5) A képviselő-testület határozatairól a jegyző évenkénti nyilvántartást vezet. A nyilvántartás tartalmazza:</w:t>
      </w:r>
    </w:p>
    <w:p w14:paraId="6786D956"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határozat számát;</w:t>
      </w:r>
    </w:p>
    <w:p w14:paraId="3B4CA903" w14:textId="77777777" w:rsidR="00D81BAF" w:rsidRDefault="004133CB">
      <w:pPr>
        <w:pStyle w:val="Szvegtrzs"/>
        <w:spacing w:after="0" w:line="240" w:lineRule="auto"/>
        <w:ind w:left="580" w:hanging="560"/>
        <w:jc w:val="both"/>
      </w:pPr>
      <w:r>
        <w:rPr>
          <w:i/>
          <w:iCs/>
        </w:rPr>
        <w:t>b)</w:t>
      </w:r>
      <w:r>
        <w:tab/>
        <w:t xml:space="preserve"> a határozat meghozatalának időpontját;</w:t>
      </w:r>
    </w:p>
    <w:p w14:paraId="06FC99BB" w14:textId="77777777" w:rsidR="00D81BAF" w:rsidRDefault="004133CB">
      <w:pPr>
        <w:pStyle w:val="Szvegtrzs"/>
        <w:spacing w:after="0" w:line="240" w:lineRule="auto"/>
        <w:ind w:left="580" w:hanging="560"/>
        <w:jc w:val="both"/>
      </w:pPr>
      <w:r>
        <w:rPr>
          <w:i/>
          <w:iCs/>
        </w:rPr>
        <w:t>c)</w:t>
      </w:r>
      <w:r>
        <w:tab/>
        <w:t xml:space="preserve"> a határozat tárgyát.</w:t>
      </w:r>
    </w:p>
    <w:p w14:paraId="23A252E8" w14:textId="77777777" w:rsidR="00D81BAF" w:rsidRDefault="004133CB">
      <w:pPr>
        <w:pStyle w:val="Szvegtrzs"/>
        <w:spacing w:before="240" w:after="0" w:line="240" w:lineRule="auto"/>
        <w:jc w:val="both"/>
      </w:pPr>
      <w:r>
        <w:t>(6) A képviselő-testület a szavazati arányok jegyzőkönyvi rögzítésével, számozott határozat nélkül dönt:</w:t>
      </w:r>
    </w:p>
    <w:p w14:paraId="25535C0F"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napirendi javaslat elfogadásáról, a tervezetben szereplő valamely napirend elnapolásáról, több napirendi pont összevonásáról, tárgyalási sorrend felcseréléséről, a napirendek között nem szereplő téma napirendre tűzéséről;</w:t>
      </w:r>
    </w:p>
    <w:p w14:paraId="09FF73C2" w14:textId="77777777" w:rsidR="00D81BAF" w:rsidRDefault="004133CB">
      <w:pPr>
        <w:pStyle w:val="Szvegtrzs"/>
        <w:spacing w:after="0" w:line="240" w:lineRule="auto"/>
        <w:ind w:left="580" w:hanging="560"/>
        <w:jc w:val="both"/>
      </w:pPr>
      <w:r>
        <w:rPr>
          <w:i/>
          <w:iCs/>
        </w:rPr>
        <w:t>b)</w:t>
      </w:r>
      <w:r>
        <w:tab/>
        <w:t xml:space="preserve"> a szóbeli előterjesztés jóváhagyásáról;</w:t>
      </w:r>
    </w:p>
    <w:p w14:paraId="280897D2" w14:textId="77777777" w:rsidR="00D81BAF" w:rsidRDefault="004133CB">
      <w:pPr>
        <w:pStyle w:val="Szvegtrzs"/>
        <w:spacing w:after="0" w:line="240" w:lineRule="auto"/>
        <w:ind w:left="580" w:hanging="560"/>
        <w:jc w:val="both"/>
      </w:pPr>
      <w:r>
        <w:rPr>
          <w:i/>
          <w:iCs/>
        </w:rPr>
        <w:t>c)</w:t>
      </w:r>
      <w:r>
        <w:tab/>
        <w:t xml:space="preserve"> ügyrendi kérdésekről;</w:t>
      </w:r>
    </w:p>
    <w:p w14:paraId="6CB50B8F" w14:textId="77777777" w:rsidR="00D81BAF" w:rsidRDefault="004133CB">
      <w:pPr>
        <w:pStyle w:val="Szvegtrzs"/>
        <w:spacing w:after="0" w:line="240" w:lineRule="auto"/>
        <w:ind w:left="580" w:hanging="560"/>
        <w:jc w:val="both"/>
      </w:pPr>
      <w:r>
        <w:rPr>
          <w:i/>
          <w:iCs/>
        </w:rPr>
        <w:t>d)</w:t>
      </w:r>
      <w:r>
        <w:tab/>
        <w:t xml:space="preserve"> a 18.§(8) bekezdésében szabályozott esetben a hozzászólási jog biztosításának kérdésről;</w:t>
      </w:r>
    </w:p>
    <w:p w14:paraId="78895698"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módosító indítvány elfogadása kérdésben, rendeletalkotás általános és részletes vitájának kérdésében;</w:t>
      </w:r>
    </w:p>
    <w:p w14:paraId="47CC09EB"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döntési javaslaton belüli alternatívák elfogadásáról;</w:t>
      </w:r>
    </w:p>
    <w:p w14:paraId="79A54A38"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vita lezárására, vagy hozzászólási idő korlátozására érkezett indítványának elfogadása kérdésében;</w:t>
      </w:r>
    </w:p>
    <w:p w14:paraId="551D3BFB" w14:textId="77777777" w:rsidR="00D81BAF" w:rsidRDefault="004133CB">
      <w:pPr>
        <w:pStyle w:val="Szvegtrzs"/>
        <w:spacing w:after="0" w:line="240" w:lineRule="auto"/>
        <w:ind w:left="580" w:hanging="560"/>
        <w:jc w:val="both"/>
      </w:pPr>
      <w:proofErr w:type="gramStart"/>
      <w:r>
        <w:rPr>
          <w:i/>
          <w:iCs/>
        </w:rPr>
        <w:t>h</w:t>
      </w:r>
      <w:proofErr w:type="gramEnd"/>
      <w:r>
        <w:rPr>
          <w:i/>
          <w:iCs/>
        </w:rPr>
        <w:t>)</w:t>
      </w:r>
      <w:r>
        <w:tab/>
        <w:t xml:space="preserve"> a név szerinti szavazás és a titkos szavazás indítványának elfogadása kérdésben.</w:t>
      </w:r>
    </w:p>
    <w:p w14:paraId="5D92ECEA" w14:textId="77777777" w:rsidR="00D81BAF" w:rsidRDefault="004133CB">
      <w:pPr>
        <w:pStyle w:val="Szvegtrzs"/>
        <w:spacing w:before="240" w:after="0" w:line="240" w:lineRule="auto"/>
        <w:jc w:val="both"/>
      </w:pPr>
      <w:r>
        <w:t>(7) E §-</w:t>
      </w:r>
      <w:proofErr w:type="spellStart"/>
      <w:r>
        <w:t>ban</w:t>
      </w:r>
      <w:proofErr w:type="spellEnd"/>
      <w:r>
        <w:t xml:space="preserve"> foglaltakat az önkormányzati hatósági ügyekben hozott határozatokra az általános közigazgatási rendtartásról szóló törvény rendelkezéseivel összhangban kell alkalmazni.</w:t>
      </w:r>
    </w:p>
    <w:p w14:paraId="6897B9F4" w14:textId="77777777" w:rsidR="00D81BAF" w:rsidRDefault="004133CB">
      <w:pPr>
        <w:pStyle w:val="Szvegtrzs"/>
        <w:spacing w:before="280" w:after="0" w:line="240" w:lineRule="auto"/>
        <w:jc w:val="center"/>
        <w:rPr>
          <w:b/>
          <w:bCs/>
        </w:rPr>
      </w:pPr>
      <w:r>
        <w:rPr>
          <w:b/>
          <w:bCs/>
        </w:rPr>
        <w:t>Az önkormányzati rendeletalkotás</w:t>
      </w:r>
    </w:p>
    <w:p w14:paraId="1FC5A387" w14:textId="77777777" w:rsidR="00D81BAF" w:rsidRDefault="004133CB">
      <w:pPr>
        <w:pStyle w:val="Szvegtrzs"/>
        <w:spacing w:before="240" w:after="240" w:line="240" w:lineRule="auto"/>
        <w:jc w:val="center"/>
        <w:rPr>
          <w:b/>
          <w:bCs/>
        </w:rPr>
      </w:pPr>
      <w:r>
        <w:rPr>
          <w:b/>
          <w:bCs/>
        </w:rPr>
        <w:t>28. §</w:t>
      </w:r>
    </w:p>
    <w:p w14:paraId="7C1F3C5E" w14:textId="77777777" w:rsidR="00D81BAF" w:rsidRDefault="004133CB">
      <w:pPr>
        <w:pStyle w:val="Szvegtrzs"/>
        <w:spacing w:after="0" w:line="240" w:lineRule="auto"/>
        <w:jc w:val="both"/>
      </w:pPr>
      <w:r>
        <w:t>(1) A képviselő-testület a törvény által nem szabályozott helyi társadalmi viszonyok rendezésére, továbbá törvény felhatalmazása alapján annak végrehajtására önkormányzati rendeletet alkot.</w:t>
      </w:r>
    </w:p>
    <w:p w14:paraId="555BE98B" w14:textId="77777777" w:rsidR="00D81BAF" w:rsidRDefault="004133CB">
      <w:pPr>
        <w:pStyle w:val="Szvegtrzs"/>
        <w:spacing w:before="240" w:after="0" w:line="240" w:lineRule="auto"/>
        <w:jc w:val="both"/>
      </w:pPr>
      <w:r>
        <w:t>(2) Az önkormányzati rendelet alkotását kezdeményezhetik:</w:t>
      </w:r>
    </w:p>
    <w:p w14:paraId="421B5C07"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önkormányzati képviselők;</w:t>
      </w:r>
    </w:p>
    <w:p w14:paraId="2EA64CEA" w14:textId="77777777" w:rsidR="00D81BAF" w:rsidRDefault="004133CB">
      <w:pPr>
        <w:pStyle w:val="Szvegtrzs"/>
        <w:spacing w:after="0" w:line="240" w:lineRule="auto"/>
        <w:ind w:left="580" w:hanging="560"/>
        <w:jc w:val="both"/>
      </w:pPr>
      <w:r>
        <w:rPr>
          <w:i/>
          <w:iCs/>
        </w:rPr>
        <w:t>b)</w:t>
      </w:r>
      <w:r>
        <w:tab/>
        <w:t xml:space="preserve"> önkormányzati bizottság elnöke;</w:t>
      </w:r>
    </w:p>
    <w:p w14:paraId="3CE174B7" w14:textId="77777777" w:rsidR="00D81BAF" w:rsidRDefault="004133CB">
      <w:pPr>
        <w:pStyle w:val="Szvegtrzs"/>
        <w:spacing w:after="0" w:line="240" w:lineRule="auto"/>
        <w:ind w:left="580" w:hanging="560"/>
        <w:jc w:val="both"/>
      </w:pPr>
      <w:r>
        <w:rPr>
          <w:i/>
          <w:iCs/>
        </w:rPr>
        <w:t>c)</w:t>
      </w:r>
      <w:r>
        <w:tab/>
        <w:t xml:space="preserve"> polgármester, alpolgármester, jegyző;</w:t>
      </w:r>
    </w:p>
    <w:p w14:paraId="304763CD" w14:textId="77777777" w:rsidR="00D81BAF" w:rsidRDefault="004133CB">
      <w:pPr>
        <w:pStyle w:val="Szvegtrzs"/>
        <w:spacing w:after="0" w:line="240" w:lineRule="auto"/>
        <w:ind w:left="580" w:hanging="560"/>
        <w:jc w:val="both"/>
      </w:pPr>
      <w:r>
        <w:rPr>
          <w:i/>
          <w:iCs/>
        </w:rPr>
        <w:t>d)</w:t>
      </w:r>
      <w:r>
        <w:tab/>
        <w:t xml:space="preserve"> a település társadalmi, érdekképviseleti és más civil szervezetek vezetői;</w:t>
      </w:r>
    </w:p>
    <w:p w14:paraId="3DCC88B6"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erre irányuló népi kezdeményezéssel a lakosság.</w:t>
      </w:r>
    </w:p>
    <w:p w14:paraId="6AA594C4" w14:textId="77777777" w:rsidR="00D81BAF" w:rsidRDefault="004133CB">
      <w:pPr>
        <w:pStyle w:val="Szvegtrzs"/>
        <w:spacing w:before="240" w:after="0" w:line="240" w:lineRule="auto"/>
        <w:jc w:val="both"/>
      </w:pPr>
      <w:r>
        <w:t>(3) Amennyiben a rendeletalkotás kezdeményezője nem magasabb szintű jogszabály, hanem a (2) bekezdésben megjelöltek, abban az esetben az indítványt a polgármester útján lehet előterjeszteni.</w:t>
      </w:r>
    </w:p>
    <w:p w14:paraId="6D491D8F" w14:textId="77777777" w:rsidR="00D81BAF" w:rsidRDefault="004133CB">
      <w:pPr>
        <w:pStyle w:val="Szvegtrzs"/>
        <w:spacing w:before="240" w:after="0" w:line="240" w:lineRule="auto"/>
        <w:jc w:val="both"/>
      </w:pPr>
      <w:r>
        <w:lastRenderedPageBreak/>
        <w:t>(4) A polgármester a hivatal, bizottságok bevonásával a kezdeményezést, majd a tervezetet benyújtja a képviselő-testületnek. Ha a rendeletalkotás kezdeményezője nem a hivatal vezetője, a benyújtást megelőzően a jegyző állást foglal az indítvány tárgyában.</w:t>
      </w:r>
    </w:p>
    <w:p w14:paraId="28FFE88B" w14:textId="77777777" w:rsidR="00D81BAF" w:rsidRDefault="004133CB">
      <w:pPr>
        <w:pStyle w:val="Szvegtrzs"/>
        <w:spacing w:before="240" w:after="0" w:line="240" w:lineRule="auto"/>
        <w:jc w:val="both"/>
      </w:pPr>
      <w:r>
        <w:t>(5) A rendelet-előkészítés során a képviselő-testület – a lakosság szélesebb körét érintő rendelkezések előkészítésénél – elveket, szempontokat állapíthat meg, meghatározhatja, hogy a tervezetet mely szervekkel kell egyeztetni, milyen vitafórumon kell megvitatni. Erre vonatkozó indítványról a képviselő-testület egyszerű szótöbbséggel, alakszerű határozat nélkül dönt. A képviselő-testület elhatározhatja, hogy mely rendelet kerüljön egy vagy kétfordulós tárgyalásra.</w:t>
      </w:r>
    </w:p>
    <w:p w14:paraId="7C88DE0E" w14:textId="77777777" w:rsidR="00D81BAF" w:rsidRDefault="004133CB">
      <w:pPr>
        <w:pStyle w:val="Szvegtrzs"/>
        <w:spacing w:before="240" w:after="0" w:line="240" w:lineRule="auto"/>
        <w:jc w:val="both"/>
      </w:pPr>
      <w:r>
        <w:t>(6) A rendelet-tervezetet elkészítése a jegyző feladata. Megbízható ez előkészítéssel a tárgy szerint az illetékes önkormányzati bizottság, a bizottságok közösen, külső szakértő. Szakértő bevonására a jegyző tesz javaslatot.</w:t>
      </w:r>
    </w:p>
    <w:p w14:paraId="29BBBCD1" w14:textId="77777777" w:rsidR="00D81BAF" w:rsidRDefault="004133CB">
      <w:pPr>
        <w:pStyle w:val="Szvegtrzs"/>
        <w:spacing w:before="240" w:after="0" w:line="240" w:lineRule="auto"/>
        <w:jc w:val="both"/>
      </w:pPr>
      <w:r>
        <w:t>(7) A polgármester a jegyző által előkészített és a pénzügyi és ügyrendi bizottság által véleményezett rendelet tervezetet a képviselő-testület elé terjeszti.</w:t>
      </w:r>
    </w:p>
    <w:p w14:paraId="22476FF9" w14:textId="77777777" w:rsidR="00D81BAF" w:rsidRDefault="004133CB">
      <w:pPr>
        <w:pStyle w:val="Szvegtrzs"/>
        <w:spacing w:before="240" w:after="0" w:line="240" w:lineRule="auto"/>
        <w:jc w:val="both"/>
      </w:pPr>
      <w:r>
        <w:t>(8) A rendelet-tervezetről szóló előterjesztésnek tartalmaznia kell:</w:t>
      </w:r>
    </w:p>
    <w:p w14:paraId="299F7954"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 rendelet megalkotásának indokait, szükségességét;</w:t>
      </w:r>
    </w:p>
    <w:p w14:paraId="65FE4522" w14:textId="77777777" w:rsidR="00D81BAF" w:rsidRDefault="004133CB">
      <w:pPr>
        <w:pStyle w:val="Szvegtrzs"/>
        <w:spacing w:after="0" w:line="240" w:lineRule="auto"/>
        <w:ind w:left="580" w:hanging="560"/>
        <w:jc w:val="both"/>
      </w:pPr>
      <w:r>
        <w:rPr>
          <w:i/>
          <w:iCs/>
        </w:rPr>
        <w:t>b)</w:t>
      </w:r>
      <w:r>
        <w:tab/>
        <w:t xml:space="preserve"> a tervezetbe beépített, illetve elvetett véleményeket, javaslatokat;</w:t>
      </w:r>
    </w:p>
    <w:p w14:paraId="66AF1D57" w14:textId="77777777" w:rsidR="00D81BAF" w:rsidRDefault="004133CB">
      <w:pPr>
        <w:pStyle w:val="Szvegtrzs"/>
        <w:spacing w:after="0" w:line="240" w:lineRule="auto"/>
        <w:ind w:left="580" w:hanging="560"/>
        <w:jc w:val="both"/>
      </w:pPr>
      <w:r>
        <w:rPr>
          <w:i/>
          <w:iCs/>
        </w:rPr>
        <w:t>c)</w:t>
      </w:r>
      <w:r>
        <w:tab/>
        <w:t xml:space="preserve"> a rendelet-tervezet teljes szövegét.</w:t>
      </w:r>
    </w:p>
    <w:p w14:paraId="67057356" w14:textId="77777777" w:rsidR="00D81BAF" w:rsidRDefault="004133CB">
      <w:pPr>
        <w:pStyle w:val="Szvegtrzs"/>
        <w:spacing w:before="240" w:after="0" w:line="240" w:lineRule="auto"/>
        <w:jc w:val="both"/>
      </w:pPr>
      <w:r>
        <w:t>(9) A rendelet végleges, hiteles szövegét a jegyző szerkeszti meg.</w:t>
      </w:r>
    </w:p>
    <w:p w14:paraId="57269730" w14:textId="77777777" w:rsidR="00D81BAF" w:rsidRDefault="004133CB">
      <w:pPr>
        <w:pStyle w:val="Szvegtrzs"/>
        <w:spacing w:before="240" w:after="240" w:line="240" w:lineRule="auto"/>
        <w:jc w:val="center"/>
        <w:rPr>
          <w:b/>
          <w:bCs/>
        </w:rPr>
      </w:pPr>
      <w:r>
        <w:rPr>
          <w:b/>
          <w:bCs/>
        </w:rPr>
        <w:t>29. §</w:t>
      </w:r>
    </w:p>
    <w:p w14:paraId="7E82EA52" w14:textId="77777777" w:rsidR="00D81BAF" w:rsidRDefault="004133CB">
      <w:pPr>
        <w:pStyle w:val="Szvegtrzs"/>
        <w:spacing w:after="0" w:line="240" w:lineRule="auto"/>
        <w:jc w:val="both"/>
      </w:pPr>
      <w:r>
        <w:t>(1) A képviselő-testület által elfogadott önkormányzati rendelet kihirdetése helyben szokásos módon, a polgármesteri hivatal hivatalos hirdetőtábláján való kifüggesztéssel történik. Az önkormányzati rendeletet a kifüggesztéssel egyidejűleg az önkormányzat hivatalos honlapján is meg kell jelentetni.</w:t>
      </w:r>
    </w:p>
    <w:p w14:paraId="7F643C7A" w14:textId="77777777" w:rsidR="00D81BAF" w:rsidRDefault="004133CB">
      <w:pPr>
        <w:pStyle w:val="Szvegtrzs"/>
        <w:spacing w:before="240" w:after="0" w:line="240" w:lineRule="auto"/>
        <w:jc w:val="both"/>
      </w:pPr>
      <w:r>
        <w:t>(2) A jegyző köteles gondoskodni arról, hogy a kihirdetett rendeletek a hivatalban ügyfélfogadási idő alatt bárki által megtekinthetők legyenek.</w:t>
      </w:r>
    </w:p>
    <w:p w14:paraId="43711BB7" w14:textId="77777777" w:rsidR="00D81BAF" w:rsidRDefault="004133CB">
      <w:pPr>
        <w:pStyle w:val="Szvegtrzs"/>
        <w:spacing w:before="240" w:after="0" w:line="240" w:lineRule="auto"/>
        <w:jc w:val="both"/>
      </w:pPr>
      <w:r>
        <w:t>(3) Az önkormányzati rendeletekről nyilvántartást kell vezetni, a nyilvántartásért és annak tartalmáért a jegyző felelős.</w:t>
      </w:r>
    </w:p>
    <w:p w14:paraId="65411E02" w14:textId="77777777" w:rsidR="00D81BAF" w:rsidRDefault="004133CB">
      <w:pPr>
        <w:pStyle w:val="Szvegtrzs"/>
        <w:spacing w:before="240" w:after="0" w:line="240" w:lineRule="auto"/>
        <w:jc w:val="both"/>
      </w:pPr>
      <w:r>
        <w:t>(4) A rendelek folyamatos karbantartásáról, módosítás, illetve hatályon kívül helyezés kezdeményezéséről, a módosításokkal egységes szerkezetbe foglalásáról a jegyző gondoskodik.</w:t>
      </w:r>
    </w:p>
    <w:p w14:paraId="0E292D76" w14:textId="77777777" w:rsidR="00D81BAF" w:rsidRDefault="004133CB">
      <w:pPr>
        <w:pStyle w:val="Szvegtrzs"/>
        <w:spacing w:before="240" w:after="0" w:line="240" w:lineRule="auto"/>
        <w:jc w:val="both"/>
      </w:pPr>
      <w:r>
        <w:t>(5) A rendeletekről sorszám szerinti nyilvántartást kell vezetni.</w:t>
      </w:r>
    </w:p>
    <w:p w14:paraId="5CC1CF92" w14:textId="77777777" w:rsidR="00D81BAF" w:rsidRDefault="004133CB">
      <w:pPr>
        <w:pStyle w:val="Szvegtrzs"/>
        <w:spacing w:before="280" w:after="0" w:line="240" w:lineRule="auto"/>
        <w:jc w:val="center"/>
        <w:rPr>
          <w:b/>
          <w:bCs/>
        </w:rPr>
      </w:pPr>
      <w:r>
        <w:rPr>
          <w:b/>
          <w:bCs/>
        </w:rPr>
        <w:t>Kérdés, interpelláció, bejelentés</w:t>
      </w:r>
    </w:p>
    <w:p w14:paraId="12450DBA" w14:textId="77777777" w:rsidR="00D81BAF" w:rsidRDefault="004133CB">
      <w:pPr>
        <w:pStyle w:val="Szvegtrzs"/>
        <w:spacing w:before="240" w:after="240" w:line="240" w:lineRule="auto"/>
        <w:jc w:val="center"/>
        <w:rPr>
          <w:b/>
          <w:bCs/>
        </w:rPr>
      </w:pPr>
      <w:r>
        <w:rPr>
          <w:b/>
          <w:bCs/>
        </w:rPr>
        <w:t>30. §</w:t>
      </w:r>
    </w:p>
    <w:p w14:paraId="7E2C4B71" w14:textId="77777777" w:rsidR="00D81BAF" w:rsidRDefault="004133CB">
      <w:pPr>
        <w:pStyle w:val="Szvegtrzs"/>
        <w:spacing w:after="0" w:line="240" w:lineRule="auto"/>
        <w:jc w:val="both"/>
      </w:pPr>
      <w:r>
        <w:t>(1) A képviselők a polgármesternek, alpolgármesternek a bizottság elnökének, a jegyzőnek önkormányzati intézmény vezetőjének, önkormányzati tulajdonban lévő gazdálkodó szervezet vezetőjének, minden olyan önkormányzati feladat-és hatáskörbe tartozó ügyben – amely tartalma szerint nem kapcsolódik valamely napirendi pont témájához – felvilágosítás kérés céljából a napirendek megtárgyalását követően kérdést tehetnek fel.</w:t>
      </w:r>
    </w:p>
    <w:p w14:paraId="04573B12" w14:textId="77777777" w:rsidR="00D81BAF" w:rsidRDefault="004133CB">
      <w:pPr>
        <w:pStyle w:val="Szvegtrzs"/>
        <w:spacing w:before="240" w:after="0" w:line="240" w:lineRule="auto"/>
        <w:jc w:val="both"/>
      </w:pPr>
      <w:r>
        <w:lastRenderedPageBreak/>
        <w:t>(2) A kérdés a képviselő-testület ülése előtt legalább 5 nappal írásban, vagy az ülésen szóban tehető fel, melyre a megkérdezett az ülésen szóban válaszol.</w:t>
      </w:r>
    </w:p>
    <w:p w14:paraId="2181CF53" w14:textId="77777777" w:rsidR="00D81BAF" w:rsidRDefault="004133CB">
      <w:pPr>
        <w:pStyle w:val="Szvegtrzs"/>
        <w:spacing w:before="240" w:after="0" w:line="240" w:lineRule="auto"/>
        <w:jc w:val="both"/>
      </w:pPr>
      <w:r>
        <w:t>(3) Ha a szóban feltett kérdés megválaszolásához hosszabb idő szükséges, akkor a megkérdezett 5 napon belül írásban adja meg válaszát.</w:t>
      </w:r>
    </w:p>
    <w:p w14:paraId="0BFB55F5" w14:textId="77777777" w:rsidR="00D81BAF" w:rsidRDefault="004133CB">
      <w:pPr>
        <w:pStyle w:val="Szvegtrzs"/>
        <w:spacing w:before="240" w:after="240" w:line="240" w:lineRule="auto"/>
        <w:jc w:val="center"/>
        <w:rPr>
          <w:b/>
          <w:bCs/>
        </w:rPr>
      </w:pPr>
      <w:r>
        <w:rPr>
          <w:b/>
          <w:bCs/>
        </w:rPr>
        <w:t>31. §</w:t>
      </w:r>
    </w:p>
    <w:p w14:paraId="441D5153" w14:textId="77777777" w:rsidR="00D81BAF" w:rsidRDefault="004133CB">
      <w:pPr>
        <w:pStyle w:val="Szvegtrzs"/>
        <w:spacing w:after="0" w:line="240" w:lineRule="auto"/>
        <w:jc w:val="both"/>
      </w:pPr>
      <w:r>
        <w:t>(1) A képviselő a képviselő-testület ülésén a napirendek megtárgyalását követően magyarázat kérése céljából interpellációt intézhet a polgármesterhez, alpolgármesterhez, bizottság elnökéhez, a jegyzőhöz, önkormányzati intézmény vezetőjéhez, önkormányzati tulajdonban lévő gazdálkodó szervezet vezetőjéhez, amelyre az ülésen szóban vagy legkésőbb 8 napon belül írásban érdemi választ kell adni.</w:t>
      </w:r>
    </w:p>
    <w:p w14:paraId="33C5B545" w14:textId="77777777" w:rsidR="00D81BAF" w:rsidRDefault="004133CB">
      <w:pPr>
        <w:pStyle w:val="Szvegtrzs"/>
        <w:spacing w:before="240" w:after="0" w:line="240" w:lineRule="auto"/>
        <w:jc w:val="both"/>
      </w:pPr>
      <w:r>
        <w:t>(2) Az interpellációra adott írásos választ a képviselőknek meg kell küldeni.</w:t>
      </w:r>
    </w:p>
    <w:p w14:paraId="42C7E2EC" w14:textId="77777777" w:rsidR="00D81BAF" w:rsidRDefault="004133CB">
      <w:pPr>
        <w:pStyle w:val="Szvegtrzs"/>
        <w:spacing w:before="240" w:after="0" w:line="240" w:lineRule="auto"/>
        <w:jc w:val="both"/>
      </w:pPr>
      <w:r>
        <w:t>(3) Az interpelláció az ülés előtt 5 nappal írásban is benyújtható, melyre az ülésen érdemben válaszolni kell.</w:t>
      </w:r>
    </w:p>
    <w:p w14:paraId="09593CD2" w14:textId="77777777" w:rsidR="00D81BAF" w:rsidRDefault="004133CB">
      <w:pPr>
        <w:pStyle w:val="Szvegtrzs"/>
        <w:spacing w:before="240" w:after="0" w:line="240" w:lineRule="auto"/>
        <w:jc w:val="both"/>
      </w:pPr>
      <w:r>
        <w:t>(4) Az interpellációra adott választ követően az interpellálónak - legfeljebb 10 percben - viszontválaszra van joga.</w:t>
      </w:r>
    </w:p>
    <w:p w14:paraId="3F7F09E6" w14:textId="77777777" w:rsidR="00D81BAF" w:rsidRDefault="004133CB">
      <w:pPr>
        <w:pStyle w:val="Szvegtrzs"/>
        <w:spacing w:before="240" w:after="0" w:line="240" w:lineRule="auto"/>
        <w:jc w:val="both"/>
      </w:pPr>
      <w:r>
        <w:t>(5) Az interpellációra adott válasz elfogadásáról az interpelláló nyilatkozik.</w:t>
      </w:r>
    </w:p>
    <w:p w14:paraId="07AB8C95" w14:textId="77777777" w:rsidR="00D81BAF" w:rsidRDefault="004133CB">
      <w:pPr>
        <w:pStyle w:val="Szvegtrzs"/>
        <w:spacing w:before="240" w:after="0" w:line="240" w:lineRule="auto"/>
        <w:jc w:val="both"/>
      </w:pPr>
      <w:r>
        <w:t>(6) Ha a választ az interpelláló nem fogadta el, a képviselő-testület vita nélkül határoz a válasz elfogadásáról. Ugyanabban a témakörben három hónapig interpelláció nem terjeszthető elő.</w:t>
      </w:r>
    </w:p>
    <w:p w14:paraId="5B3CE34E" w14:textId="77777777" w:rsidR="00D81BAF" w:rsidRDefault="004133CB">
      <w:pPr>
        <w:pStyle w:val="Szvegtrzs"/>
        <w:spacing w:before="240" w:after="240" w:line="240" w:lineRule="auto"/>
        <w:jc w:val="center"/>
        <w:rPr>
          <w:b/>
          <w:bCs/>
        </w:rPr>
      </w:pPr>
      <w:r>
        <w:rPr>
          <w:b/>
          <w:bCs/>
        </w:rPr>
        <w:t>32. §</w:t>
      </w:r>
    </w:p>
    <w:p w14:paraId="49E9037F" w14:textId="77777777" w:rsidR="00D81BAF" w:rsidRDefault="004133CB">
      <w:pPr>
        <w:pStyle w:val="Szvegtrzs"/>
        <w:spacing w:after="0" w:line="240" w:lineRule="auto"/>
        <w:jc w:val="both"/>
      </w:pPr>
      <w:r>
        <w:t>(1) A képviselő a képviselő-testületi ülésen bejelentéssel élhet intézkedést nem igénylő tény, körülmény testülettel történő megismertetése céljából.</w:t>
      </w:r>
    </w:p>
    <w:p w14:paraId="0B380904" w14:textId="77777777" w:rsidR="00D81BAF" w:rsidRDefault="004133CB">
      <w:pPr>
        <w:pStyle w:val="Szvegtrzs"/>
        <w:spacing w:before="240" w:after="0" w:line="240" w:lineRule="auto"/>
        <w:jc w:val="both"/>
      </w:pPr>
      <w:r>
        <w:t>(2) A bejelentés ismeretesére a napirendi pontok megtárgyalását követően kerülhet sor.</w:t>
      </w:r>
    </w:p>
    <w:p w14:paraId="7FBE84D0" w14:textId="77777777" w:rsidR="00D81BAF" w:rsidRDefault="004133CB">
      <w:pPr>
        <w:pStyle w:val="Szvegtrzs"/>
        <w:spacing w:before="240" w:after="0" w:line="240" w:lineRule="auto"/>
        <w:jc w:val="both"/>
      </w:pPr>
      <w:r>
        <w:t>(3) A bejelentés maximális ideje 5 perc.</w:t>
      </w:r>
    </w:p>
    <w:p w14:paraId="4AFA1FC4" w14:textId="77777777" w:rsidR="00D81BAF" w:rsidRDefault="004133CB">
      <w:pPr>
        <w:pStyle w:val="Szvegtrzs"/>
        <w:spacing w:before="240" w:after="0" w:line="240" w:lineRule="auto"/>
        <w:jc w:val="both"/>
      </w:pPr>
      <w:r>
        <w:t>(4) Vitának, határozathozatalnak nincs helye.</w:t>
      </w:r>
    </w:p>
    <w:p w14:paraId="78A173F2" w14:textId="77777777" w:rsidR="00D81BAF" w:rsidRDefault="004133CB">
      <w:pPr>
        <w:pStyle w:val="Szvegtrzs"/>
        <w:spacing w:before="280" w:after="0" w:line="240" w:lineRule="auto"/>
        <w:jc w:val="center"/>
        <w:rPr>
          <w:b/>
          <w:bCs/>
        </w:rPr>
      </w:pPr>
      <w:r>
        <w:rPr>
          <w:b/>
          <w:bCs/>
        </w:rPr>
        <w:t>A jegyzőkönyv</w:t>
      </w:r>
    </w:p>
    <w:p w14:paraId="64EA11A2" w14:textId="77777777" w:rsidR="00D81BAF" w:rsidRDefault="004133CB">
      <w:pPr>
        <w:pStyle w:val="Szvegtrzs"/>
        <w:spacing w:before="240" w:after="240" w:line="240" w:lineRule="auto"/>
        <w:jc w:val="center"/>
        <w:rPr>
          <w:b/>
          <w:bCs/>
        </w:rPr>
      </w:pPr>
      <w:r>
        <w:rPr>
          <w:b/>
          <w:bCs/>
        </w:rPr>
        <w:t>33. §</w:t>
      </w:r>
    </w:p>
    <w:p w14:paraId="02B36479" w14:textId="77777777" w:rsidR="00D81BAF" w:rsidRDefault="004133CB">
      <w:pPr>
        <w:pStyle w:val="Szvegtrzs"/>
        <w:spacing w:after="0" w:line="240" w:lineRule="auto"/>
        <w:jc w:val="both"/>
      </w:pPr>
      <w:r>
        <w:t xml:space="preserve">(1) A képviselő-testület üléséről készítendő jegyzőkönyvre a </w:t>
      </w:r>
      <w:proofErr w:type="spellStart"/>
      <w:r>
        <w:t>Mötv</w:t>
      </w:r>
      <w:proofErr w:type="spellEnd"/>
      <w:r>
        <w:t>. rendelkezései az irányadók.</w:t>
      </w:r>
    </w:p>
    <w:p w14:paraId="372229A9" w14:textId="77777777" w:rsidR="00D81BAF" w:rsidRDefault="004133CB">
      <w:pPr>
        <w:pStyle w:val="Szvegtrzs"/>
        <w:spacing w:before="240" w:after="0" w:line="240" w:lineRule="auto"/>
        <w:jc w:val="both"/>
      </w:pPr>
      <w:r>
        <w:t xml:space="preserve">(2) A jegyzőkönyv tartalmazza a </w:t>
      </w:r>
      <w:proofErr w:type="spellStart"/>
      <w:r>
        <w:t>Mötv-ben</w:t>
      </w:r>
      <w:proofErr w:type="spellEnd"/>
      <w:r>
        <w:t xml:space="preserve"> foglaltakon túl:</w:t>
      </w:r>
    </w:p>
    <w:p w14:paraId="34A4F89D"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az ülés jellegét: nyílt, zárt, soron következő, rendkívüli;</w:t>
      </w:r>
    </w:p>
    <w:p w14:paraId="37E25CB4" w14:textId="77777777" w:rsidR="00D81BAF" w:rsidRDefault="004133CB">
      <w:pPr>
        <w:pStyle w:val="Szvegtrzs"/>
        <w:spacing w:after="0" w:line="240" w:lineRule="auto"/>
        <w:ind w:left="580" w:hanging="560"/>
        <w:jc w:val="both"/>
      </w:pPr>
      <w:r>
        <w:rPr>
          <w:i/>
          <w:iCs/>
        </w:rPr>
        <w:t>b)</w:t>
      </w:r>
      <w:r>
        <w:tab/>
        <w:t>az előre bejelentett távolmaradó képviselők nevét és az igazolatlanul távol lévők nevét;</w:t>
      </w:r>
    </w:p>
    <w:p w14:paraId="020B2BAD" w14:textId="77777777" w:rsidR="00D81BAF" w:rsidRDefault="004133CB">
      <w:pPr>
        <w:pStyle w:val="Szvegtrzs"/>
        <w:spacing w:after="0" w:line="240" w:lineRule="auto"/>
        <w:ind w:left="580" w:hanging="560"/>
        <w:jc w:val="both"/>
      </w:pPr>
      <w:r>
        <w:rPr>
          <w:i/>
          <w:iCs/>
        </w:rPr>
        <w:t>c)</w:t>
      </w:r>
      <w:r>
        <w:tab/>
        <w:t xml:space="preserve"> jegyzőkönyv hitelesítők nevét;</w:t>
      </w:r>
    </w:p>
    <w:p w14:paraId="01974DDD" w14:textId="77777777" w:rsidR="00D81BAF" w:rsidRDefault="004133CB">
      <w:pPr>
        <w:pStyle w:val="Szvegtrzs"/>
        <w:spacing w:after="0" w:line="240" w:lineRule="auto"/>
        <w:ind w:left="580" w:hanging="560"/>
        <w:jc w:val="both"/>
      </w:pPr>
      <w:r>
        <w:rPr>
          <w:i/>
          <w:iCs/>
        </w:rPr>
        <w:t>d)</w:t>
      </w:r>
      <w:r>
        <w:tab/>
        <w:t xml:space="preserve"> napirend előtti felszólalásokat és azok lényegét;</w:t>
      </w:r>
    </w:p>
    <w:p w14:paraId="2492CBBD"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 határozathozatal módját;</w:t>
      </w:r>
    </w:p>
    <w:p w14:paraId="2E9EE1D4"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szükség esetén az elnök intézkedéseit;</w:t>
      </w:r>
    </w:p>
    <w:p w14:paraId="204A565A"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a képviselő-testületi ülésen történt fontosabb eseményeket;</w:t>
      </w:r>
    </w:p>
    <w:p w14:paraId="5EDF6BBC" w14:textId="77777777" w:rsidR="00D81BAF" w:rsidRDefault="004133CB">
      <w:pPr>
        <w:pStyle w:val="Szvegtrzs"/>
        <w:spacing w:after="0" w:line="240" w:lineRule="auto"/>
        <w:ind w:left="580" w:hanging="560"/>
        <w:jc w:val="both"/>
      </w:pPr>
      <w:proofErr w:type="gramStart"/>
      <w:r>
        <w:rPr>
          <w:i/>
          <w:iCs/>
        </w:rPr>
        <w:lastRenderedPageBreak/>
        <w:t>h</w:t>
      </w:r>
      <w:proofErr w:type="gramEnd"/>
      <w:r>
        <w:rPr>
          <w:i/>
          <w:iCs/>
        </w:rPr>
        <w:t>)</w:t>
      </w:r>
      <w:r>
        <w:tab/>
        <w:t>a 36.§ (6) bekezdésében foglalt tiszteletdíj csökkentést;</w:t>
      </w:r>
    </w:p>
    <w:p w14:paraId="3C34F3DC" w14:textId="77777777" w:rsidR="00D81BAF" w:rsidRDefault="004133CB">
      <w:pPr>
        <w:pStyle w:val="Szvegtrzs"/>
        <w:spacing w:after="0" w:line="240" w:lineRule="auto"/>
        <w:ind w:left="580" w:hanging="560"/>
        <w:jc w:val="both"/>
      </w:pPr>
      <w:r>
        <w:rPr>
          <w:i/>
          <w:iCs/>
        </w:rPr>
        <w:t>i)</w:t>
      </w:r>
      <w:r>
        <w:tab/>
        <w:t xml:space="preserve"> ülés bezárásának tényét.</w:t>
      </w:r>
    </w:p>
    <w:p w14:paraId="567C17F0" w14:textId="77777777" w:rsidR="00D81BAF" w:rsidRDefault="004133CB">
      <w:pPr>
        <w:pStyle w:val="Szvegtrzs"/>
        <w:spacing w:before="240" w:after="0" w:line="240" w:lineRule="auto"/>
        <w:jc w:val="both"/>
      </w:pPr>
      <w:r>
        <w:t>(3) A zárt ülésről készült jegyzőkönyvben rögzíteni kell azt, hogy a meghívottak milyen minőségben vesznek részt.</w:t>
      </w:r>
    </w:p>
    <w:p w14:paraId="71AF23EE" w14:textId="77777777" w:rsidR="00D81BAF" w:rsidRDefault="004133CB">
      <w:pPr>
        <w:pStyle w:val="Szvegtrzs"/>
        <w:spacing w:before="240" w:after="0" w:line="240" w:lineRule="auto"/>
        <w:jc w:val="both"/>
      </w:pPr>
      <w:r>
        <w:t>(4) A képviselő-testületi ülésen készült digitális hangfelvétel alapján a tanácskozás lényegét tartalmazó jegyzőkönyv készül, de a képviselő-testület valamely tagja kérésére a jegyző köteles a képviselő által elmondottakat szó szerint a jegyzőkönyvbe venni.</w:t>
      </w:r>
    </w:p>
    <w:p w14:paraId="6702682E" w14:textId="77777777" w:rsidR="00D81BAF" w:rsidRDefault="004133CB">
      <w:pPr>
        <w:pStyle w:val="Szvegtrzs"/>
        <w:spacing w:before="240" w:after="0" w:line="240" w:lineRule="auto"/>
        <w:jc w:val="both"/>
      </w:pPr>
      <w:r>
        <w:t>(5) A képviselő-testület által hozott döntéseket határozat esetében a jegyzőkönyv szövegébe beépítve, míg rendelet esetében a jegyzőkönyv mellékleteként kell tartalmaznia a jegyzőkönyvnek.</w:t>
      </w:r>
    </w:p>
    <w:p w14:paraId="62639D54" w14:textId="77777777" w:rsidR="00D81BAF" w:rsidRDefault="004133CB">
      <w:pPr>
        <w:pStyle w:val="Szvegtrzs"/>
        <w:spacing w:before="240" w:after="240" w:line="240" w:lineRule="auto"/>
        <w:jc w:val="center"/>
        <w:rPr>
          <w:b/>
          <w:bCs/>
        </w:rPr>
      </w:pPr>
      <w:r>
        <w:rPr>
          <w:b/>
          <w:bCs/>
        </w:rPr>
        <w:t>34. §</w:t>
      </w:r>
    </w:p>
    <w:p w14:paraId="22977995" w14:textId="77777777" w:rsidR="00D81BAF" w:rsidRDefault="004133CB">
      <w:pPr>
        <w:pStyle w:val="Szvegtrzs"/>
        <w:spacing w:after="0" w:line="240" w:lineRule="auto"/>
        <w:jc w:val="both"/>
      </w:pPr>
      <w:r>
        <w:t>(1) A képviselő-testület ülésének jegyzőkönyvét egy eredeti példányba kell elkészíteni.</w:t>
      </w:r>
    </w:p>
    <w:p w14:paraId="28200958" w14:textId="77777777" w:rsidR="00D81BAF" w:rsidRDefault="004133CB">
      <w:pPr>
        <w:pStyle w:val="Szvegtrzs"/>
        <w:spacing w:before="240" w:after="0" w:line="240" w:lineRule="auto"/>
        <w:jc w:val="both"/>
      </w:pPr>
      <w:r>
        <w:t>(2) A Képviselő-testület ülésének jegyzőkönyvéhez csatolni kell:</w:t>
      </w:r>
    </w:p>
    <w:p w14:paraId="701341FE"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meghívót;</w:t>
      </w:r>
    </w:p>
    <w:p w14:paraId="2DD7A2FD" w14:textId="77777777" w:rsidR="00D81BAF" w:rsidRDefault="004133CB">
      <w:pPr>
        <w:pStyle w:val="Szvegtrzs"/>
        <w:spacing w:after="0" w:line="240" w:lineRule="auto"/>
        <w:ind w:left="580" w:hanging="560"/>
        <w:jc w:val="both"/>
      </w:pPr>
      <w:r>
        <w:rPr>
          <w:i/>
          <w:iCs/>
        </w:rPr>
        <w:t>b)</w:t>
      </w:r>
      <w:r>
        <w:tab/>
        <w:t xml:space="preserve"> a jelenléti ívet;</w:t>
      </w:r>
    </w:p>
    <w:p w14:paraId="4494852C" w14:textId="77777777" w:rsidR="00D81BAF" w:rsidRDefault="004133CB">
      <w:pPr>
        <w:pStyle w:val="Szvegtrzs"/>
        <w:spacing w:after="0" w:line="240" w:lineRule="auto"/>
        <w:ind w:left="580" w:hanging="560"/>
        <w:jc w:val="both"/>
      </w:pPr>
      <w:r>
        <w:rPr>
          <w:i/>
          <w:iCs/>
        </w:rPr>
        <w:t>c)</w:t>
      </w:r>
      <w:r>
        <w:tab/>
        <w:t xml:space="preserve"> a név szerinti szavazásról készült névsort;</w:t>
      </w:r>
    </w:p>
    <w:p w14:paraId="10C5CAD8" w14:textId="77777777" w:rsidR="00D81BAF" w:rsidRDefault="004133CB">
      <w:pPr>
        <w:pStyle w:val="Szvegtrzs"/>
        <w:spacing w:after="0" w:line="240" w:lineRule="auto"/>
        <w:ind w:left="580" w:hanging="560"/>
        <w:jc w:val="both"/>
      </w:pPr>
      <w:r>
        <w:rPr>
          <w:i/>
          <w:iCs/>
        </w:rPr>
        <w:t>d)</w:t>
      </w:r>
      <w:r>
        <w:tab/>
        <w:t xml:space="preserve"> a titkos szavazásról készült jegyzőkönyvet;</w:t>
      </w:r>
    </w:p>
    <w:p w14:paraId="0F037C7D"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 xml:space="preserve"> a képviselők kérése alapján az írásbeli hozzászólását, kérdését, indítványát;</w:t>
      </w:r>
    </w:p>
    <w:p w14:paraId="13CB8DD9"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az előterjesztéseket;</w:t>
      </w:r>
    </w:p>
    <w:p w14:paraId="030D676C" w14:textId="77777777" w:rsidR="00D81BAF" w:rsidRDefault="004133CB">
      <w:pPr>
        <w:pStyle w:val="Szvegtrzs"/>
        <w:spacing w:after="0" w:line="240" w:lineRule="auto"/>
        <w:ind w:left="580" w:hanging="560"/>
        <w:jc w:val="both"/>
      </w:pPr>
      <w:proofErr w:type="gramStart"/>
      <w:r>
        <w:rPr>
          <w:i/>
          <w:iCs/>
        </w:rPr>
        <w:t>g</w:t>
      </w:r>
      <w:proofErr w:type="gramEnd"/>
      <w:r>
        <w:rPr>
          <w:i/>
          <w:iCs/>
        </w:rPr>
        <w:t>)</w:t>
      </w:r>
      <w:r>
        <w:tab/>
        <w:t xml:space="preserve"> elfogadott rendeletet</w:t>
      </w:r>
    </w:p>
    <w:p w14:paraId="34454671" w14:textId="77777777" w:rsidR="00D81BAF" w:rsidRDefault="004133CB">
      <w:pPr>
        <w:pStyle w:val="Szvegtrzs"/>
        <w:spacing w:before="240" w:after="0" w:line="240" w:lineRule="auto"/>
        <w:jc w:val="both"/>
      </w:pPr>
      <w:r>
        <w:t xml:space="preserve">(3) A Képviselő-testület ülésének jegyzőkönyvét a </w:t>
      </w:r>
      <w:proofErr w:type="spellStart"/>
      <w:r>
        <w:t>Mötv</w:t>
      </w:r>
      <w:proofErr w:type="spellEnd"/>
      <w:r>
        <w:t xml:space="preserve">. 52. § (2) bekezdésében meghatározottakon túl az ülésen részt vevő 2 képviselő – mint hitelesítő - is </w:t>
      </w:r>
      <w:proofErr w:type="spellStart"/>
      <w:r>
        <w:t>aláírja.</w:t>
      </w:r>
      <w:proofErr w:type="gramStart"/>
      <w:r>
        <w:t>A</w:t>
      </w:r>
      <w:proofErr w:type="spellEnd"/>
      <w:proofErr w:type="gramEnd"/>
      <w:r>
        <w:t xml:space="preserve"> hitelesítésre ABC sorrendben folyamatosan kerül sor.</w:t>
      </w:r>
    </w:p>
    <w:p w14:paraId="60AC3D56" w14:textId="77777777" w:rsidR="00D81BAF" w:rsidRDefault="004133CB">
      <w:pPr>
        <w:pStyle w:val="Szvegtrzs"/>
        <w:spacing w:before="240" w:after="0" w:line="240" w:lineRule="auto"/>
        <w:jc w:val="both"/>
      </w:pPr>
      <w:r>
        <w:t xml:space="preserve">(4) A jegyző az aláírt jegyzőkönyvet a </w:t>
      </w:r>
      <w:proofErr w:type="spellStart"/>
      <w:r>
        <w:t>Mötv</w:t>
      </w:r>
      <w:proofErr w:type="spellEnd"/>
      <w:r>
        <w:t>. 52. § (2) bekezdésében és az önkormányzati rendeleteknek és a jegyzőkönyveknek a fővárosi és megyei kormányhivatalok részére történő megküldésének rendjéről szóló 23/2012. (IV.25.) KIM rendelet 2. §-</w:t>
      </w:r>
      <w:proofErr w:type="spellStart"/>
      <w:r>
        <w:t>ban</w:t>
      </w:r>
      <w:proofErr w:type="spellEnd"/>
      <w:r>
        <w:t xml:space="preserve"> foglalt határidőben és módon küldi meg a Pest Megyei Kormányhivatal részére.</w:t>
      </w:r>
    </w:p>
    <w:p w14:paraId="4AB9E661" w14:textId="77777777" w:rsidR="00D81BAF" w:rsidRDefault="004133CB">
      <w:pPr>
        <w:pStyle w:val="Szvegtrzs"/>
        <w:spacing w:before="240" w:after="240" w:line="240" w:lineRule="auto"/>
        <w:jc w:val="center"/>
        <w:rPr>
          <w:b/>
          <w:bCs/>
        </w:rPr>
      </w:pPr>
      <w:r>
        <w:rPr>
          <w:b/>
          <w:bCs/>
        </w:rPr>
        <w:t>35. §</w:t>
      </w:r>
    </w:p>
    <w:p w14:paraId="58C804C8" w14:textId="77777777" w:rsidR="00D81BAF" w:rsidRDefault="004133CB">
      <w:pPr>
        <w:pStyle w:val="Szvegtrzs"/>
        <w:spacing w:after="0" w:line="240" w:lineRule="auto"/>
        <w:jc w:val="both"/>
      </w:pPr>
      <w:r>
        <w:t>(1) A választópolgárok - a zárt ülés kivételével - betekinthetnek a képviselő-testület előterjesztéseibe és üléseinek jegyzőkönyvébe a hivatal erre kijelölt irodájában, ügyfélfogadási időben a hivatal dolgozójának jelenlétében.</w:t>
      </w:r>
    </w:p>
    <w:p w14:paraId="0C6C5BEE" w14:textId="77777777" w:rsidR="00D81BAF" w:rsidRDefault="004133CB">
      <w:pPr>
        <w:pStyle w:val="Szvegtrzs"/>
        <w:spacing w:before="240" w:after="0" w:line="240" w:lineRule="auto"/>
        <w:jc w:val="both"/>
      </w:pPr>
      <w:r>
        <w:t>(2) A választópolgárok részére a zárt ülésről készült jegyzőkönyvben szereplő közérdekű adat és a közérdekből nyilvános adat megismerhetőségét biztosítani kell.</w:t>
      </w:r>
    </w:p>
    <w:p w14:paraId="340F62D3" w14:textId="77777777" w:rsidR="00D81BAF" w:rsidRDefault="004133CB">
      <w:pPr>
        <w:pStyle w:val="Szvegtrzs"/>
        <w:spacing w:before="240" w:after="0" w:line="240" w:lineRule="auto"/>
        <w:jc w:val="both"/>
      </w:pPr>
      <w:r>
        <w:t>(3) A képviselő-testület nyílt üléseinek jegyzőkönyvei aláírást követően az önkormányzat hivatalos honlapján elhelyezésre kerülnek.</w:t>
      </w:r>
    </w:p>
    <w:p w14:paraId="4D4EF651" w14:textId="77777777" w:rsidR="00D81BAF" w:rsidRDefault="004133CB">
      <w:pPr>
        <w:pStyle w:val="Szvegtrzs"/>
        <w:spacing w:before="240" w:after="0" w:line="240" w:lineRule="auto"/>
        <w:jc w:val="both"/>
      </w:pPr>
      <w:r>
        <w:t>(4) A képviselő-testület ülésén készült hangfelvétel nem selejtezhető. A hangfelvételről nem készíthető másolat.</w:t>
      </w:r>
    </w:p>
    <w:p w14:paraId="210E0CCE" w14:textId="77777777" w:rsidR="00F92556" w:rsidRDefault="00F92556">
      <w:pPr>
        <w:pStyle w:val="Szvegtrzs"/>
        <w:spacing w:before="280" w:after="0" w:line="240" w:lineRule="auto"/>
        <w:jc w:val="center"/>
        <w:rPr>
          <w:b/>
          <w:bCs/>
        </w:rPr>
      </w:pPr>
    </w:p>
    <w:p w14:paraId="694C6E12" w14:textId="134389E7" w:rsidR="00D81BAF" w:rsidRDefault="004133CB">
      <w:pPr>
        <w:pStyle w:val="Szvegtrzs"/>
        <w:spacing w:before="280" w:after="0" w:line="240" w:lineRule="auto"/>
        <w:jc w:val="center"/>
        <w:rPr>
          <w:b/>
          <w:bCs/>
        </w:rPr>
      </w:pPr>
      <w:r>
        <w:rPr>
          <w:b/>
          <w:bCs/>
        </w:rPr>
        <w:lastRenderedPageBreak/>
        <w:t>Az önkormányzati képviselő</w:t>
      </w:r>
    </w:p>
    <w:p w14:paraId="342790EA" w14:textId="77777777" w:rsidR="00D81BAF" w:rsidRDefault="004133CB">
      <w:pPr>
        <w:pStyle w:val="Szvegtrzs"/>
        <w:spacing w:before="240" w:after="240" w:line="240" w:lineRule="auto"/>
        <w:jc w:val="center"/>
        <w:rPr>
          <w:b/>
          <w:bCs/>
        </w:rPr>
      </w:pPr>
      <w:r>
        <w:rPr>
          <w:b/>
          <w:bCs/>
        </w:rPr>
        <w:t>36. §</w:t>
      </w:r>
    </w:p>
    <w:p w14:paraId="6CEF3BD2" w14:textId="77777777" w:rsidR="00D81BAF" w:rsidRDefault="004133CB">
      <w:pPr>
        <w:pStyle w:val="Szvegtrzs"/>
        <w:spacing w:after="0" w:line="240" w:lineRule="auto"/>
        <w:jc w:val="both"/>
      </w:pPr>
      <w:r>
        <w:t xml:space="preserve">(1) A megválasztott önkormányzati képviselő Táborfalva lakosságának érdekéit képviseli. </w:t>
      </w:r>
    </w:p>
    <w:p w14:paraId="30D6C6D3" w14:textId="77777777" w:rsidR="00D81BAF" w:rsidRDefault="004133CB">
      <w:pPr>
        <w:pStyle w:val="Szvegtrzs"/>
        <w:spacing w:before="240" w:after="0" w:line="240" w:lineRule="auto"/>
        <w:jc w:val="both"/>
      </w:pPr>
      <w:r>
        <w:t>(2) A képviselő-testület tagjainak jogai és kötelezettségei azonosak.</w:t>
      </w:r>
    </w:p>
    <w:p w14:paraId="3A9656E8" w14:textId="77777777" w:rsidR="00D81BAF" w:rsidRDefault="004133CB">
      <w:pPr>
        <w:pStyle w:val="Szvegtrzs"/>
        <w:spacing w:before="240" w:after="0" w:line="240" w:lineRule="auto"/>
        <w:jc w:val="both"/>
      </w:pPr>
      <w:r>
        <w:t xml:space="preserve">(3) Az önkormányzati képviselő jogait és kötelezettségeit az </w:t>
      </w:r>
      <w:proofErr w:type="spellStart"/>
      <w:r>
        <w:t>Mötv</w:t>
      </w:r>
      <w:proofErr w:type="spellEnd"/>
      <w:r>
        <w:t>. szabályozza.</w:t>
      </w:r>
    </w:p>
    <w:p w14:paraId="3490DC59" w14:textId="77777777" w:rsidR="00D81BAF" w:rsidRDefault="004133CB">
      <w:pPr>
        <w:pStyle w:val="Szvegtrzs"/>
        <w:spacing w:before="240" w:after="0" w:line="240" w:lineRule="auto"/>
        <w:jc w:val="both"/>
      </w:pPr>
      <w:r>
        <w:t>(4) A képviselő joga:</w:t>
      </w:r>
    </w:p>
    <w:p w14:paraId="3462028C"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tiszteletdíjra jogosultság a külön rendeletben megállapítottak szerint;</w:t>
      </w:r>
    </w:p>
    <w:p w14:paraId="2F0881E3" w14:textId="77777777" w:rsidR="00D81BAF" w:rsidRDefault="004133CB">
      <w:pPr>
        <w:pStyle w:val="Szvegtrzs"/>
        <w:spacing w:after="0" w:line="240" w:lineRule="auto"/>
        <w:ind w:left="580" w:hanging="560"/>
        <w:jc w:val="both"/>
      </w:pPr>
      <w:r>
        <w:rPr>
          <w:i/>
          <w:iCs/>
        </w:rPr>
        <w:t>b)</w:t>
      </w:r>
      <w:r>
        <w:tab/>
        <w:t xml:space="preserve"> tevékenyen részt venni a képviselő-testület munkájában;</w:t>
      </w:r>
    </w:p>
    <w:p w14:paraId="746BB0D0" w14:textId="77777777" w:rsidR="00D81BAF" w:rsidRDefault="004133CB">
      <w:pPr>
        <w:pStyle w:val="Szvegtrzs"/>
        <w:spacing w:after="0" w:line="240" w:lineRule="auto"/>
        <w:ind w:left="580" w:hanging="560"/>
        <w:jc w:val="both"/>
      </w:pPr>
      <w:r>
        <w:rPr>
          <w:i/>
          <w:iCs/>
        </w:rPr>
        <w:t>c)</w:t>
      </w:r>
      <w:r>
        <w:tab/>
        <w:t xml:space="preserve"> felkérés alapján részt venni a testületi ülések előkészítésében, valamint a különböző vizsgálatokban;</w:t>
      </w:r>
    </w:p>
    <w:p w14:paraId="626B031D" w14:textId="77777777" w:rsidR="00D81BAF" w:rsidRDefault="004133CB">
      <w:pPr>
        <w:pStyle w:val="Szvegtrzs"/>
        <w:spacing w:after="0" w:line="240" w:lineRule="auto"/>
        <w:ind w:left="580" w:hanging="560"/>
        <w:jc w:val="both"/>
      </w:pPr>
      <w:r>
        <w:rPr>
          <w:i/>
          <w:iCs/>
        </w:rPr>
        <w:t>d)</w:t>
      </w:r>
      <w:r>
        <w:tab/>
        <w:t xml:space="preserve"> kapcsolatot tartani a választópolgárokkal illetve különböző önszerveződő lakossági közösségekkel;</w:t>
      </w:r>
    </w:p>
    <w:p w14:paraId="3E634A93" w14:textId="77777777" w:rsidR="00D81BAF" w:rsidRDefault="004133CB">
      <w:pPr>
        <w:pStyle w:val="Szvegtrzs"/>
        <w:spacing w:before="240" w:after="0" w:line="240" w:lineRule="auto"/>
        <w:jc w:val="both"/>
      </w:pPr>
      <w:r>
        <w:t>(5) A képviselő köteles:</w:t>
      </w:r>
    </w:p>
    <w:p w14:paraId="0230B77B"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olyan magtartást tanúsítani, amely méltóvá teszi a közéleti tevékenységre, a választók bizalmára. A képviselő-testületi tagság kötelezi a viselőjét, hogy ne csak a közéletben, de a magánéletben is méltó legyen a megbízatásához;</w:t>
      </w:r>
    </w:p>
    <w:p w14:paraId="21FBA780" w14:textId="77777777" w:rsidR="00D81BAF" w:rsidRDefault="004133CB">
      <w:pPr>
        <w:pStyle w:val="Szvegtrzs"/>
        <w:spacing w:after="0" w:line="240" w:lineRule="auto"/>
        <w:ind w:left="580" w:hanging="560"/>
        <w:jc w:val="both"/>
      </w:pPr>
      <w:r>
        <w:rPr>
          <w:i/>
          <w:iCs/>
        </w:rPr>
        <w:t>b)</w:t>
      </w:r>
      <w:r>
        <w:tab/>
        <w:t xml:space="preserve"> írásban vagy szóban bejelenteni, ha a képviselő-testület vagy bizottsága ülésén való részvételben vagy egyéb megbízatásának teljesítésében akadályoztatva van;</w:t>
      </w:r>
    </w:p>
    <w:p w14:paraId="4E55ADB9" w14:textId="77777777" w:rsidR="00D81BAF" w:rsidRDefault="004133CB">
      <w:pPr>
        <w:pStyle w:val="Szvegtrzs"/>
        <w:spacing w:after="0" w:line="240" w:lineRule="auto"/>
        <w:ind w:left="580" w:hanging="560"/>
        <w:jc w:val="both"/>
      </w:pPr>
      <w:r>
        <w:rPr>
          <w:i/>
          <w:iCs/>
        </w:rPr>
        <w:t>c)</w:t>
      </w:r>
      <w:r>
        <w:tab/>
        <w:t xml:space="preserve"> a vele szemben felmerült kizárási okot a napirend tárgyalása előtt bejelenteni;</w:t>
      </w:r>
    </w:p>
    <w:p w14:paraId="47F662FB" w14:textId="77777777" w:rsidR="00D81BAF" w:rsidRDefault="004133CB">
      <w:pPr>
        <w:pStyle w:val="Szvegtrzs"/>
        <w:spacing w:after="0" w:line="240" w:lineRule="auto"/>
        <w:ind w:left="580" w:hanging="560"/>
        <w:jc w:val="both"/>
      </w:pPr>
      <w:r>
        <w:rPr>
          <w:i/>
          <w:iCs/>
        </w:rPr>
        <w:t>d)</w:t>
      </w:r>
      <w:r>
        <w:tab/>
        <w:t xml:space="preserve"> képviselői tevékenységét a jogszabályoknak megfelelően végezni, valamint jelen Szabályzat előírásait betartani</w:t>
      </w:r>
      <w:r>
        <w:rPr>
          <w:b/>
          <w:bCs/>
          <w:i/>
          <w:iCs/>
        </w:rPr>
        <w:t>.</w:t>
      </w:r>
    </w:p>
    <w:p w14:paraId="524009AE" w14:textId="77777777" w:rsidR="00D81BAF" w:rsidRDefault="004133CB">
      <w:pPr>
        <w:pStyle w:val="Szvegtrzs"/>
        <w:spacing w:before="240" w:after="0" w:line="240" w:lineRule="auto"/>
        <w:jc w:val="both"/>
      </w:pPr>
      <w:r>
        <w:t>(6) A képviselőt a megállapított tiszteletdíja 25 %-</w:t>
      </w:r>
      <w:proofErr w:type="spellStart"/>
      <w:r>
        <w:t>al</w:t>
      </w:r>
      <w:proofErr w:type="spellEnd"/>
      <w:r>
        <w:t xml:space="preserve"> csökkentett összege illeti meg, amennyiben:</w:t>
      </w:r>
    </w:p>
    <w:p w14:paraId="7DC03186" w14:textId="77777777" w:rsidR="00D81BAF" w:rsidRDefault="004133CB">
      <w:pPr>
        <w:pStyle w:val="Szvegtrzs"/>
        <w:spacing w:after="0" w:line="240" w:lineRule="auto"/>
        <w:ind w:left="580" w:hanging="560"/>
        <w:jc w:val="both"/>
      </w:pPr>
      <w:r>
        <w:rPr>
          <w:i/>
          <w:iCs/>
        </w:rPr>
        <w:t>a)</w:t>
      </w:r>
      <w:r>
        <w:tab/>
        <w:t xml:space="preserve"> </w:t>
      </w:r>
      <w:proofErr w:type="gramStart"/>
      <w:r>
        <w:t>ezen</w:t>
      </w:r>
      <w:proofErr w:type="gramEnd"/>
      <w:r>
        <w:t xml:space="preserve"> rendelet 25.§(2) bekezdésében foglalt személyes érintettség bejelentésének nem tesz eleget</w:t>
      </w:r>
    </w:p>
    <w:p w14:paraId="5138CF4D" w14:textId="77777777" w:rsidR="00D81BAF" w:rsidRDefault="004133CB">
      <w:pPr>
        <w:pStyle w:val="Szvegtrzs"/>
        <w:spacing w:after="0" w:line="240" w:lineRule="auto"/>
        <w:ind w:left="580" w:hanging="560"/>
        <w:jc w:val="both"/>
      </w:pPr>
      <w:r>
        <w:rPr>
          <w:i/>
          <w:iCs/>
        </w:rPr>
        <w:t>b)</w:t>
      </w:r>
      <w:r>
        <w:tab/>
        <w:t xml:space="preserve"> önhibájából, bejelentés nélkül két egymás utáni testületi vagy bizottsági ülésen nem vesz részt;</w:t>
      </w:r>
    </w:p>
    <w:p w14:paraId="0B758CED" w14:textId="77777777" w:rsidR="00D81BAF" w:rsidRDefault="004133CB">
      <w:pPr>
        <w:pStyle w:val="Szvegtrzs"/>
        <w:spacing w:after="0" w:line="240" w:lineRule="auto"/>
        <w:ind w:left="580" w:hanging="560"/>
        <w:jc w:val="both"/>
      </w:pPr>
      <w:r>
        <w:rPr>
          <w:i/>
          <w:iCs/>
        </w:rPr>
        <w:t>c)</w:t>
      </w:r>
      <w:r>
        <w:tab/>
        <w:t xml:space="preserve"> feladatai ellátásában két hónapon túl akadályoztatva van.</w:t>
      </w:r>
    </w:p>
    <w:p w14:paraId="37AC0C4E" w14:textId="77777777" w:rsidR="00D81BAF" w:rsidRDefault="004133CB">
      <w:pPr>
        <w:pStyle w:val="Szvegtrzs"/>
        <w:spacing w:before="240" w:after="0" w:line="240" w:lineRule="auto"/>
        <w:jc w:val="both"/>
      </w:pPr>
      <w:r>
        <w:t>(7) Ismételt kötelezettség szegés esetén a tárgyhavi tiszteletdíj csökkentése ismételten megállapítható.</w:t>
      </w:r>
    </w:p>
    <w:p w14:paraId="5E60EC9E" w14:textId="77777777" w:rsidR="00D81BAF" w:rsidRDefault="004133CB">
      <w:pPr>
        <w:pStyle w:val="Szvegtrzs"/>
        <w:spacing w:before="240" w:after="240" w:line="240" w:lineRule="auto"/>
        <w:jc w:val="center"/>
        <w:rPr>
          <w:b/>
          <w:bCs/>
        </w:rPr>
      </w:pPr>
      <w:r>
        <w:rPr>
          <w:b/>
          <w:bCs/>
        </w:rPr>
        <w:t>37. §</w:t>
      </w:r>
    </w:p>
    <w:p w14:paraId="476252E6" w14:textId="77777777" w:rsidR="00D81BAF" w:rsidRDefault="004133CB">
      <w:pPr>
        <w:pStyle w:val="Szvegtrzs"/>
        <w:spacing w:after="0" w:line="240" w:lineRule="auto"/>
        <w:jc w:val="both"/>
      </w:pPr>
      <w:r>
        <w:t>(1) A települési képviselő munkája során a hivatal - előre egyeztetett időpontban - kijelölt helyiségét használhatja, eszközeit díjmentesen igénybe veheti.</w:t>
      </w:r>
    </w:p>
    <w:p w14:paraId="221311CE" w14:textId="77777777" w:rsidR="00D81BAF" w:rsidRDefault="004133CB">
      <w:pPr>
        <w:pStyle w:val="Szvegtrzs"/>
        <w:spacing w:before="240" w:after="0" w:line="240" w:lineRule="auto"/>
        <w:jc w:val="both"/>
      </w:pPr>
      <w:r>
        <w:t>(2) A képviselők megállapított tiszteletdíját és juttatását külön önkormányzati rendelet szabályozza.</w:t>
      </w:r>
    </w:p>
    <w:p w14:paraId="509ED3EB" w14:textId="77777777" w:rsidR="00D81BAF" w:rsidRDefault="004133CB">
      <w:pPr>
        <w:pStyle w:val="Szvegtrzs"/>
        <w:spacing w:before="280" w:after="0" w:line="240" w:lineRule="auto"/>
        <w:jc w:val="center"/>
        <w:rPr>
          <w:b/>
          <w:bCs/>
        </w:rPr>
      </w:pPr>
      <w:r>
        <w:rPr>
          <w:b/>
          <w:bCs/>
        </w:rPr>
        <w:t>A képviselő-testület bizottságai</w:t>
      </w:r>
    </w:p>
    <w:p w14:paraId="7834AE2B" w14:textId="77777777" w:rsidR="00D81BAF" w:rsidRDefault="004133CB">
      <w:pPr>
        <w:pStyle w:val="Szvegtrzs"/>
        <w:spacing w:before="240" w:after="240" w:line="240" w:lineRule="auto"/>
        <w:jc w:val="center"/>
        <w:rPr>
          <w:b/>
          <w:bCs/>
        </w:rPr>
      </w:pPr>
      <w:r>
        <w:rPr>
          <w:b/>
          <w:bCs/>
        </w:rPr>
        <w:t>38. §</w:t>
      </w:r>
    </w:p>
    <w:p w14:paraId="180A929F" w14:textId="77777777" w:rsidR="00D81BAF" w:rsidRDefault="004133CB">
      <w:pPr>
        <w:pStyle w:val="Szvegtrzs"/>
        <w:spacing w:after="0" w:line="240" w:lineRule="auto"/>
        <w:jc w:val="both"/>
      </w:pPr>
      <w:r>
        <w:t>(1) A képviselő-testület tevékenységének, döntéseinek előkészítésére, véleményezésére, javaslatok kidolgozására, a döntések végrehajtásának szervezésére és ellenőrzésére állandó és ideiglenes bizottságokat hoz és hozhat létre.</w:t>
      </w:r>
    </w:p>
    <w:p w14:paraId="68A79FEC" w14:textId="77777777" w:rsidR="00D81BAF" w:rsidRDefault="004133CB">
      <w:pPr>
        <w:pStyle w:val="Szvegtrzs"/>
        <w:spacing w:before="240" w:after="0" w:line="240" w:lineRule="auto"/>
        <w:jc w:val="both"/>
      </w:pPr>
      <w:r>
        <w:t>(2) Képviselő-testület állandó bizottsága:</w:t>
      </w:r>
    </w:p>
    <w:p w14:paraId="01AF097D" w14:textId="77777777" w:rsidR="00D81BAF" w:rsidRDefault="004133CB">
      <w:pPr>
        <w:pStyle w:val="Szvegtrzs"/>
        <w:spacing w:after="0" w:line="240" w:lineRule="auto"/>
        <w:ind w:left="580" w:hanging="560"/>
        <w:jc w:val="both"/>
      </w:pPr>
      <w:proofErr w:type="gramStart"/>
      <w:r>
        <w:rPr>
          <w:i/>
          <w:iCs/>
        </w:rPr>
        <w:lastRenderedPageBreak/>
        <w:t>a</w:t>
      </w:r>
      <w:proofErr w:type="gramEnd"/>
      <w:r>
        <w:rPr>
          <w:i/>
          <w:iCs/>
        </w:rPr>
        <w:t>)</w:t>
      </w:r>
      <w:r>
        <w:tab/>
        <w:t xml:space="preserve"> Pénzügyi és Ügyrendi bizottság;</w:t>
      </w:r>
    </w:p>
    <w:p w14:paraId="330BB157" w14:textId="77777777" w:rsidR="00D81BAF" w:rsidRDefault="004133CB">
      <w:pPr>
        <w:pStyle w:val="Szvegtrzs"/>
        <w:spacing w:after="0" w:line="240" w:lineRule="auto"/>
        <w:ind w:left="580" w:hanging="560"/>
        <w:jc w:val="both"/>
      </w:pPr>
      <w:r>
        <w:rPr>
          <w:i/>
          <w:iCs/>
        </w:rPr>
        <w:t>b)</w:t>
      </w:r>
      <w:r>
        <w:tab/>
        <w:t xml:space="preserve"> Szociális Bizottság</w:t>
      </w:r>
    </w:p>
    <w:p w14:paraId="629F2189" w14:textId="77777777" w:rsidR="00D81BAF" w:rsidRDefault="004133CB">
      <w:pPr>
        <w:pStyle w:val="Szvegtrzs"/>
        <w:spacing w:before="240" w:after="0" w:line="240" w:lineRule="auto"/>
        <w:jc w:val="both"/>
      </w:pPr>
      <w:r>
        <w:t xml:space="preserve">(3) A bizottság tagjainak száma 5 fő. Összetételét a </w:t>
      </w:r>
      <w:proofErr w:type="spellStart"/>
      <w:r>
        <w:t>Mötv</w:t>
      </w:r>
      <w:proofErr w:type="spellEnd"/>
      <w:r>
        <w:t>. rendelkezései szerint kell meghatározni.</w:t>
      </w:r>
    </w:p>
    <w:p w14:paraId="0DD667D4" w14:textId="77777777" w:rsidR="00D81BAF" w:rsidRDefault="004133CB">
      <w:pPr>
        <w:pStyle w:val="Szvegtrzs"/>
        <w:spacing w:before="240" w:after="0" w:line="240" w:lineRule="auto"/>
        <w:jc w:val="both"/>
      </w:pPr>
      <w:r>
        <w:t>(4) A bizottság a tevékenységéről évente egy alkalommal beszámol, a képviselő-</w:t>
      </w:r>
      <w:proofErr w:type="spellStart"/>
      <w:r>
        <w:t>testületnek.</w:t>
      </w:r>
      <w:proofErr w:type="gramStart"/>
      <w:r>
        <w:t>A</w:t>
      </w:r>
      <w:proofErr w:type="spellEnd"/>
      <w:proofErr w:type="gramEnd"/>
      <w:r>
        <w:t xml:space="preserve"> beszámolási kötelezettség időpontját a képviselő-testület munkatervében határozza meg.</w:t>
      </w:r>
    </w:p>
    <w:p w14:paraId="7559E86F" w14:textId="77777777" w:rsidR="00D81BAF" w:rsidRDefault="004133CB">
      <w:pPr>
        <w:pStyle w:val="Szvegtrzs"/>
        <w:spacing w:before="240" w:after="0" w:line="240" w:lineRule="auto"/>
        <w:jc w:val="both"/>
      </w:pPr>
      <w:r>
        <w:t>(5) A bizottságok összetételét, feladatait, a 2. melléklet tartalmazza.</w:t>
      </w:r>
    </w:p>
    <w:p w14:paraId="1536E1EA" w14:textId="77777777" w:rsidR="00D81BAF" w:rsidRDefault="004133CB">
      <w:pPr>
        <w:pStyle w:val="Szvegtrzs"/>
        <w:spacing w:before="240" w:after="240" w:line="240" w:lineRule="auto"/>
        <w:jc w:val="center"/>
        <w:rPr>
          <w:b/>
          <w:bCs/>
        </w:rPr>
      </w:pPr>
      <w:r>
        <w:rPr>
          <w:b/>
          <w:bCs/>
        </w:rPr>
        <w:t>39. §</w:t>
      </w:r>
    </w:p>
    <w:p w14:paraId="75857D96" w14:textId="77777777" w:rsidR="00D81BAF" w:rsidRDefault="004133CB">
      <w:pPr>
        <w:pStyle w:val="Szvegtrzs"/>
        <w:spacing w:after="0" w:line="240" w:lineRule="auto"/>
        <w:jc w:val="both"/>
      </w:pPr>
      <w:r>
        <w:t>(1) A képviselő-testület indokolt esetben feladat ellátásra ideiglenes bizottságot hozhat létre meghatározott időre, vagy meghatározott feladat elvégzésre.</w:t>
      </w:r>
    </w:p>
    <w:p w14:paraId="1D2FCA72" w14:textId="77777777" w:rsidR="00D81BAF" w:rsidRDefault="004133CB">
      <w:pPr>
        <w:pStyle w:val="Szvegtrzs"/>
        <w:spacing w:before="240" w:after="0" w:line="240" w:lineRule="auto"/>
        <w:jc w:val="both"/>
      </w:pPr>
      <w:r>
        <w:t xml:space="preserve">(2) Az ideiglenes bizottság létrehozásáról, létszámáról és összetételéről a képviselő- testület – </w:t>
      </w:r>
      <w:proofErr w:type="spellStart"/>
      <w:r>
        <w:t>Mötv</w:t>
      </w:r>
      <w:proofErr w:type="spellEnd"/>
      <w:r>
        <w:t>. előírásait figyelembe véve, a bizottság tevékenységi körétől függően - külön határozattal minősített többséggel dönt.</w:t>
      </w:r>
    </w:p>
    <w:p w14:paraId="4D764111" w14:textId="77777777" w:rsidR="00D81BAF" w:rsidRDefault="004133CB">
      <w:pPr>
        <w:pStyle w:val="Szvegtrzs"/>
        <w:spacing w:before="240" w:after="0" w:line="240" w:lineRule="auto"/>
        <w:jc w:val="both"/>
      </w:pPr>
      <w:r>
        <w:t>(3) Az ideiglenes bizottság nyújtja be döntésre a képviselő-testület elé a feladatkörében tartozó üggyel kapcsolatos írásbeli előterjesztéseket határozati javaslatokkal.</w:t>
      </w:r>
    </w:p>
    <w:p w14:paraId="4CAB1838" w14:textId="77777777" w:rsidR="00D81BAF" w:rsidRDefault="004133CB">
      <w:pPr>
        <w:pStyle w:val="Szvegtrzs"/>
        <w:spacing w:before="240" w:after="0" w:line="240" w:lineRule="auto"/>
        <w:jc w:val="both"/>
      </w:pPr>
      <w:r>
        <w:t xml:space="preserve">(4) Az ideiglenes bizottság a meghatározott idő vagy a meghatározott feladat elvégzését követően </w:t>
      </w:r>
      <w:proofErr w:type="gramStart"/>
      <w:r>
        <w:t>automatikusan</w:t>
      </w:r>
      <w:proofErr w:type="gramEnd"/>
      <w:r>
        <w:t xml:space="preserve"> megszűnik.</w:t>
      </w:r>
    </w:p>
    <w:p w14:paraId="5ACCFD86" w14:textId="77777777" w:rsidR="00D81BAF" w:rsidRDefault="004133CB">
      <w:pPr>
        <w:pStyle w:val="Szvegtrzs"/>
        <w:spacing w:before="240" w:after="240" w:line="240" w:lineRule="auto"/>
        <w:jc w:val="center"/>
        <w:rPr>
          <w:b/>
          <w:bCs/>
        </w:rPr>
      </w:pPr>
      <w:r>
        <w:rPr>
          <w:b/>
          <w:bCs/>
        </w:rPr>
        <w:t>40. §</w:t>
      </w:r>
    </w:p>
    <w:p w14:paraId="0526EE13" w14:textId="77777777" w:rsidR="00D81BAF" w:rsidRDefault="004133CB">
      <w:pPr>
        <w:pStyle w:val="Szvegtrzs"/>
        <w:spacing w:after="0" w:line="240" w:lineRule="auto"/>
        <w:jc w:val="both"/>
      </w:pPr>
      <w:r>
        <w:t>(1) Egy képviselő egy időben egy állandó bizottságnak lehet elnöke.</w:t>
      </w:r>
    </w:p>
    <w:p w14:paraId="41881410" w14:textId="77777777" w:rsidR="00D81BAF" w:rsidRDefault="004133CB">
      <w:pPr>
        <w:pStyle w:val="Szvegtrzs"/>
        <w:spacing w:before="240" w:after="0" w:line="240" w:lineRule="auto"/>
        <w:jc w:val="both"/>
      </w:pPr>
      <w:r>
        <w:t>(2) A bizottsági tag köteles a tudomására jutott titkot megőrizni. Titoktartási kötelezettsége bizottsági tagságának megszűnése után is fennáll.</w:t>
      </w:r>
    </w:p>
    <w:p w14:paraId="1C767664" w14:textId="77777777" w:rsidR="00D81BAF" w:rsidRDefault="004133CB">
      <w:pPr>
        <w:pStyle w:val="Szvegtrzs"/>
        <w:spacing w:before="240" w:after="0" w:line="240" w:lineRule="auto"/>
        <w:jc w:val="both"/>
      </w:pPr>
      <w:r>
        <w:t>(3) A bizottságok döntéshozatalból való kizárás eseteire a képviselő-testület tagjaira vonatkozó jogszabályi előírásokat kell alkalmazni.</w:t>
      </w:r>
    </w:p>
    <w:p w14:paraId="07A8A63C" w14:textId="77777777" w:rsidR="00D81BAF" w:rsidRDefault="004133CB">
      <w:pPr>
        <w:pStyle w:val="Szvegtrzs"/>
        <w:spacing w:before="240" w:after="0" w:line="240" w:lineRule="auto"/>
        <w:jc w:val="both"/>
      </w:pPr>
      <w:r>
        <w:t>(4) A bizottság nem képviselő tagjainak tiszteletdíjára a 36.§ (6)-(7) bekezdés előírásait kell alkalmazni azzal az eltéréssel, hogy távolmaradása csak a bizottság ülésére vonatkozik.</w:t>
      </w:r>
    </w:p>
    <w:p w14:paraId="6BFDFF58" w14:textId="77777777" w:rsidR="00D81BAF" w:rsidRDefault="004133CB">
      <w:pPr>
        <w:pStyle w:val="Szvegtrzs"/>
        <w:spacing w:before="280" w:after="0" w:line="240" w:lineRule="auto"/>
        <w:jc w:val="center"/>
        <w:rPr>
          <w:b/>
          <w:bCs/>
        </w:rPr>
      </w:pPr>
      <w:r>
        <w:rPr>
          <w:b/>
          <w:bCs/>
        </w:rPr>
        <w:t>Bizottság működése</w:t>
      </w:r>
    </w:p>
    <w:p w14:paraId="0A39D1FA" w14:textId="77777777" w:rsidR="00D81BAF" w:rsidRDefault="004133CB">
      <w:pPr>
        <w:pStyle w:val="Szvegtrzs"/>
        <w:spacing w:before="240" w:after="240" w:line="240" w:lineRule="auto"/>
        <w:jc w:val="center"/>
        <w:rPr>
          <w:b/>
          <w:bCs/>
        </w:rPr>
      </w:pPr>
      <w:r>
        <w:rPr>
          <w:b/>
          <w:bCs/>
        </w:rPr>
        <w:t>41. §</w:t>
      </w:r>
    </w:p>
    <w:p w14:paraId="673912CC" w14:textId="77777777" w:rsidR="00D81BAF" w:rsidRDefault="004133CB">
      <w:pPr>
        <w:pStyle w:val="Szvegtrzs"/>
        <w:spacing w:after="0" w:line="240" w:lineRule="auto"/>
        <w:jc w:val="both"/>
      </w:pPr>
      <w:r>
        <w:t>(1) A bizottság a képviselő-testület éves munkaterve figyelembe vételével végzi tevékenységét. A bizottság működési szabályzatát e szabályzat keretei között maga határozza meg.</w:t>
      </w:r>
    </w:p>
    <w:p w14:paraId="1393180B" w14:textId="77777777" w:rsidR="00D81BAF" w:rsidRDefault="004133CB">
      <w:pPr>
        <w:pStyle w:val="Szvegtrzs"/>
        <w:spacing w:before="240" w:after="0" w:line="240" w:lineRule="auto"/>
        <w:jc w:val="both"/>
      </w:pPr>
      <w:r>
        <w:t>(2) A bizottságot az elnök képviseli, a bizottság munkáját az elnök vezeti.</w:t>
      </w:r>
    </w:p>
    <w:p w14:paraId="0D0E221C" w14:textId="77777777" w:rsidR="00D81BAF" w:rsidRDefault="004133CB">
      <w:pPr>
        <w:pStyle w:val="Szvegtrzs"/>
        <w:spacing w:before="240" w:after="0" w:line="240" w:lineRule="auto"/>
        <w:jc w:val="both"/>
      </w:pPr>
      <w:r>
        <w:t>(3) A bizottságot l0 napon belüli időpontra össze kell hívnia polgármester, az alpolgármester valamint a bizottsági tagok l/3-ának napirendi javaslatot is tartalmazó írásbeli indítványára.</w:t>
      </w:r>
    </w:p>
    <w:p w14:paraId="723F43EA" w14:textId="77777777" w:rsidR="00D81BAF" w:rsidRDefault="004133CB">
      <w:pPr>
        <w:pStyle w:val="Szvegtrzs"/>
        <w:spacing w:before="240" w:after="0" w:line="240" w:lineRule="auto"/>
        <w:jc w:val="both"/>
      </w:pPr>
      <w:r>
        <w:t>(4) A több bizottság feladatkörét érintő ügy napirendre tűzéséről a bizottságok elnökei kötelesek egymást tájékoztatni és lehetőség szerint egymás ülésén a képviseletet biztosítani.</w:t>
      </w:r>
    </w:p>
    <w:p w14:paraId="001D6D9C" w14:textId="77777777" w:rsidR="00D81BAF" w:rsidRDefault="004133CB">
      <w:pPr>
        <w:pStyle w:val="Szvegtrzs"/>
        <w:spacing w:before="240" w:after="0" w:line="240" w:lineRule="auto"/>
        <w:jc w:val="both"/>
      </w:pPr>
      <w:r>
        <w:lastRenderedPageBreak/>
        <w:t>(5) A bizottság ülését az elnök hívja össze. A bizottsági elnök akadályoztatása esetén az ülést a bizottság korelnök képviselő tagja hívja össze. Az ülés időpontjáról és a napirendről – az írásos előterjesztések egyidejű megküldésével - értesíti a képviselő-testület nem bizottsági tagjait is.</w:t>
      </w:r>
    </w:p>
    <w:p w14:paraId="0402A80E" w14:textId="77777777" w:rsidR="00D81BAF" w:rsidRDefault="004133CB">
      <w:pPr>
        <w:pStyle w:val="Szvegtrzs"/>
        <w:spacing w:before="240" w:after="0" w:line="240" w:lineRule="auto"/>
        <w:jc w:val="both"/>
      </w:pPr>
      <w:r>
        <w:t>(6) A bizottság határozatképességére, összehívására és határozathozatalára, a képviselő-testületre vonatkozó szabályokat kell megfelelően alkalmazni. A bizottság ülésére tanácskozási joggal meghívottak körét az elnök határozza meg.</w:t>
      </w:r>
    </w:p>
    <w:p w14:paraId="74F5E545" w14:textId="77777777" w:rsidR="00D81BAF" w:rsidRDefault="004133CB">
      <w:pPr>
        <w:pStyle w:val="Szvegtrzs"/>
        <w:spacing w:before="240" w:after="0" w:line="240" w:lineRule="auto"/>
        <w:jc w:val="both"/>
      </w:pPr>
      <w:r>
        <w:t>(7) A bizottság ülése nyilvános. A zárt ülésre vonatkozó szabályok a bizottságra is vonatkoznak azzal az eltéréssel, hogy a zárt ülésen a képviselő-testület nem bizottsági tagja is jelen lehet.</w:t>
      </w:r>
    </w:p>
    <w:p w14:paraId="18697B85" w14:textId="77777777" w:rsidR="00D81BAF" w:rsidRDefault="004133CB">
      <w:pPr>
        <w:pStyle w:val="Szvegtrzs"/>
        <w:spacing w:before="240" w:after="0" w:line="240" w:lineRule="auto"/>
        <w:jc w:val="both"/>
      </w:pPr>
      <w:r>
        <w:t>(8) Több bizottság közös eljárása esetén a bizottságok együttes ülést is tarthatnak. Az együttes ülésen a szavazást bizottságonként külön kell megtartani.</w:t>
      </w:r>
    </w:p>
    <w:p w14:paraId="21B45CC8" w14:textId="77777777" w:rsidR="00D81BAF" w:rsidRDefault="004133CB">
      <w:pPr>
        <w:pStyle w:val="Szvegtrzs"/>
        <w:spacing w:before="240" w:after="0" w:line="240" w:lineRule="auto"/>
        <w:jc w:val="both"/>
      </w:pPr>
      <w:r>
        <w:t>(9) A bizottság döntéshozatalból való kizárás eseteire a képviselő-testület tagjaira vonatkozó jogszabályi előírásokat kell alkalmazni.</w:t>
      </w:r>
    </w:p>
    <w:p w14:paraId="1F5838BA" w14:textId="77777777" w:rsidR="00D81BAF" w:rsidRDefault="004133CB">
      <w:pPr>
        <w:pStyle w:val="Szvegtrzs"/>
        <w:spacing w:before="240" w:after="0" w:line="240" w:lineRule="auto"/>
        <w:jc w:val="both"/>
      </w:pPr>
      <w:r>
        <w:t>(10) A bizottság feladatainak ellátása és hatásköre gyakorlása céljából szükség szerint helyszíni ellenőrzést tarthat:</w:t>
      </w:r>
    </w:p>
    <w:p w14:paraId="168509C5"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az ellenőrzések legalább három bizottsági tag részvételével tarthatók meg;</w:t>
      </w:r>
    </w:p>
    <w:p w14:paraId="08D48803" w14:textId="77777777" w:rsidR="00D81BAF" w:rsidRDefault="004133CB">
      <w:pPr>
        <w:pStyle w:val="Szvegtrzs"/>
        <w:spacing w:after="0" w:line="240" w:lineRule="auto"/>
        <w:ind w:left="580" w:hanging="560"/>
        <w:jc w:val="both"/>
      </w:pPr>
      <w:r>
        <w:rPr>
          <w:i/>
          <w:iCs/>
        </w:rPr>
        <w:t>b)</w:t>
      </w:r>
      <w:r>
        <w:tab/>
        <w:t xml:space="preserve"> az ellenőrzések tapasztalatairól a bizottság rendes ülésén be kell számolni.</w:t>
      </w:r>
    </w:p>
    <w:p w14:paraId="5C728C77" w14:textId="77777777" w:rsidR="00D81BAF" w:rsidRDefault="004133CB">
      <w:pPr>
        <w:pStyle w:val="Szvegtrzs"/>
        <w:spacing w:before="240" w:after="0" w:line="240" w:lineRule="auto"/>
        <w:jc w:val="both"/>
      </w:pPr>
      <w:r>
        <w:t>(11) A bizottsági munka ügyviteli teendőit a hivatal látja el.</w:t>
      </w:r>
    </w:p>
    <w:p w14:paraId="3183A5F8" w14:textId="77777777" w:rsidR="00D81BAF" w:rsidRDefault="004133CB">
      <w:pPr>
        <w:pStyle w:val="Szvegtrzs"/>
        <w:spacing w:before="240" w:after="0" w:line="240" w:lineRule="auto"/>
        <w:jc w:val="both"/>
      </w:pPr>
      <w:r>
        <w:t>(12) A bizottságok elnökei, tagjai részére hivatal épületén belül tanácskozási és munkahelyiséget kell biztosítani.</w:t>
      </w:r>
    </w:p>
    <w:p w14:paraId="2282F4C9" w14:textId="77777777" w:rsidR="00D81BAF" w:rsidRDefault="004133CB">
      <w:pPr>
        <w:pStyle w:val="Szvegtrzs"/>
        <w:spacing w:before="240" w:after="0" w:line="240" w:lineRule="auto"/>
        <w:jc w:val="both"/>
      </w:pPr>
      <w:r>
        <w:t xml:space="preserve">(13) A hivatal minden állandó bizottság mellé a hivatal érdemi ügyintézést végző köztisztviselői közül </w:t>
      </w:r>
      <w:proofErr w:type="spellStart"/>
      <w:r>
        <w:t>szakreferenset</w:t>
      </w:r>
      <w:proofErr w:type="spellEnd"/>
      <w:r>
        <w:t xml:space="preserve"> jelöl ki a jegyző.</w:t>
      </w:r>
    </w:p>
    <w:p w14:paraId="14F586C2" w14:textId="77777777" w:rsidR="00D81BAF" w:rsidRDefault="004133CB">
      <w:pPr>
        <w:pStyle w:val="Szvegtrzs"/>
        <w:spacing w:before="280" w:after="0" w:line="240" w:lineRule="auto"/>
        <w:jc w:val="center"/>
        <w:rPr>
          <w:b/>
          <w:bCs/>
        </w:rPr>
      </w:pPr>
      <w:r>
        <w:rPr>
          <w:b/>
          <w:bCs/>
        </w:rPr>
        <w:t>Polgármester</w:t>
      </w:r>
    </w:p>
    <w:p w14:paraId="2A3F7BBF" w14:textId="77777777" w:rsidR="00D81BAF" w:rsidRDefault="004133CB">
      <w:pPr>
        <w:pStyle w:val="Szvegtrzs"/>
        <w:spacing w:before="240" w:after="240" w:line="240" w:lineRule="auto"/>
        <w:jc w:val="center"/>
        <w:rPr>
          <w:b/>
          <w:bCs/>
        </w:rPr>
      </w:pPr>
      <w:r>
        <w:rPr>
          <w:b/>
          <w:bCs/>
        </w:rPr>
        <w:t>42. §</w:t>
      </w:r>
    </w:p>
    <w:p w14:paraId="607B1BDC" w14:textId="77777777" w:rsidR="00D81BAF" w:rsidRDefault="004133CB">
      <w:pPr>
        <w:pStyle w:val="Szvegtrzs"/>
        <w:spacing w:after="0" w:line="240" w:lineRule="auto"/>
        <w:jc w:val="both"/>
      </w:pPr>
      <w:r>
        <w:t>(1) A választópolgárok által megválasztott polgármester megbízását főállásban látja el.</w:t>
      </w:r>
    </w:p>
    <w:p w14:paraId="6DE8C014" w14:textId="77777777" w:rsidR="00D81BAF" w:rsidRDefault="004133CB">
      <w:pPr>
        <w:pStyle w:val="Szvegtrzs"/>
        <w:spacing w:before="240" w:after="0" w:line="240" w:lineRule="auto"/>
        <w:jc w:val="both"/>
      </w:pPr>
      <w:r>
        <w:t>(2) A polgármester biztosítja az önkormányzat demokratikus működését, széleskörű nyilvánosságát. Tevékenységével hozzájárul a település fejlődéséhez. Elsődleges feladata a település fejlesztése, a közszolgáltatások szervezése, a társadalmi szervezetekkel, a lakosság önszerveződő közösségeivel együttműködve.</w:t>
      </w:r>
    </w:p>
    <w:p w14:paraId="151DB475" w14:textId="77777777" w:rsidR="00D81BAF" w:rsidRDefault="004133CB">
      <w:pPr>
        <w:pStyle w:val="Szvegtrzs"/>
        <w:spacing w:before="240" w:after="0" w:line="240" w:lineRule="auto"/>
        <w:jc w:val="both"/>
      </w:pPr>
      <w:r>
        <w:t xml:space="preserve">(3) A polgármester az </w:t>
      </w:r>
      <w:proofErr w:type="spellStart"/>
      <w:r>
        <w:t>Mötv</w:t>
      </w:r>
      <w:proofErr w:type="spellEnd"/>
      <w:r>
        <w:t>. 67. §-</w:t>
      </w:r>
      <w:proofErr w:type="gramStart"/>
      <w:r>
        <w:t>a</w:t>
      </w:r>
      <w:proofErr w:type="gramEnd"/>
      <w:r>
        <w:t xml:space="preserve"> által meghatározott kereteken belül látja el feladatait és gyakorolja önkormányzati és hatósági hatásköreit</w:t>
      </w:r>
    </w:p>
    <w:p w14:paraId="2FA0A347" w14:textId="77777777" w:rsidR="00D81BAF" w:rsidRDefault="004133CB">
      <w:pPr>
        <w:pStyle w:val="Szvegtrzs"/>
        <w:spacing w:before="240" w:after="0" w:line="240" w:lineRule="auto"/>
        <w:jc w:val="both"/>
      </w:pPr>
      <w:r>
        <w:t xml:space="preserve">(4) A polgármester feladatai a </w:t>
      </w:r>
      <w:proofErr w:type="spellStart"/>
      <w:r>
        <w:t>Mötv-ben</w:t>
      </w:r>
      <w:proofErr w:type="spellEnd"/>
      <w:r>
        <w:t xml:space="preserve"> meghatározottakon túl:</w:t>
      </w:r>
    </w:p>
    <w:p w14:paraId="40A4AC2A"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 xml:space="preserve"> segíti a képviselők és a bizottság munkáját;</w:t>
      </w:r>
    </w:p>
    <w:p w14:paraId="086DAB24" w14:textId="77777777" w:rsidR="00D81BAF" w:rsidRDefault="004133CB">
      <w:pPr>
        <w:pStyle w:val="Szvegtrzs"/>
        <w:spacing w:after="0" w:line="240" w:lineRule="auto"/>
        <w:ind w:left="580" w:hanging="560"/>
        <w:jc w:val="both"/>
      </w:pPr>
      <w:r>
        <w:rPr>
          <w:i/>
          <w:iCs/>
        </w:rPr>
        <w:t>b)</w:t>
      </w:r>
      <w:r>
        <w:tab/>
        <w:t xml:space="preserve"> szervezi a településfejlesztést és közszolgáltatásokat;</w:t>
      </w:r>
    </w:p>
    <w:p w14:paraId="724B3C6C" w14:textId="77777777" w:rsidR="00D81BAF" w:rsidRDefault="004133CB">
      <w:pPr>
        <w:pStyle w:val="Szvegtrzs"/>
        <w:spacing w:after="0" w:line="240" w:lineRule="auto"/>
        <w:ind w:left="580" w:hanging="560"/>
        <w:jc w:val="both"/>
      </w:pPr>
      <w:r>
        <w:rPr>
          <w:i/>
          <w:iCs/>
        </w:rPr>
        <w:t>c)</w:t>
      </w:r>
      <w:r>
        <w:tab/>
        <w:t xml:space="preserve"> kapcsolatot tart a Kistérségi Társulás településeinek polgármestereivel, az Önkormányzati társulások érintett képviselőivel, azok ülésein képviseli az önkormányzatot;</w:t>
      </w:r>
    </w:p>
    <w:p w14:paraId="4B59EBDA" w14:textId="77777777" w:rsidR="00D81BAF" w:rsidRDefault="004133CB">
      <w:pPr>
        <w:pStyle w:val="Szvegtrzs"/>
        <w:spacing w:after="0" w:line="240" w:lineRule="auto"/>
        <w:ind w:left="580" w:hanging="560"/>
        <w:jc w:val="both"/>
      </w:pPr>
      <w:r>
        <w:rPr>
          <w:i/>
          <w:iCs/>
        </w:rPr>
        <w:t>d)</w:t>
      </w:r>
      <w:r>
        <w:tab/>
        <w:t xml:space="preserve"> ápolja a település történelmi és kulturális hagyományait;</w:t>
      </w:r>
    </w:p>
    <w:p w14:paraId="53B9E455" w14:textId="77777777" w:rsidR="00D81BAF" w:rsidRDefault="004133CB">
      <w:pPr>
        <w:pStyle w:val="Szvegtrzs"/>
        <w:spacing w:after="0" w:line="240" w:lineRule="auto"/>
        <w:ind w:left="580" w:hanging="560"/>
        <w:jc w:val="both"/>
      </w:pPr>
      <w:proofErr w:type="gramStart"/>
      <w:r>
        <w:rPr>
          <w:i/>
          <w:iCs/>
        </w:rPr>
        <w:t>e</w:t>
      </w:r>
      <w:proofErr w:type="gramEnd"/>
      <w:r>
        <w:rPr>
          <w:i/>
          <w:iCs/>
        </w:rPr>
        <w:t>)</w:t>
      </w:r>
      <w:r>
        <w:tab/>
        <w:t>támogatja a lakosság önszerveződő közösségeit;</w:t>
      </w:r>
    </w:p>
    <w:p w14:paraId="1D797E6D" w14:textId="77777777" w:rsidR="00D81BAF" w:rsidRDefault="004133CB">
      <w:pPr>
        <w:pStyle w:val="Szvegtrzs"/>
        <w:spacing w:after="0" w:line="240" w:lineRule="auto"/>
        <w:ind w:left="580" w:hanging="560"/>
        <w:jc w:val="both"/>
      </w:pPr>
      <w:proofErr w:type="gramStart"/>
      <w:r>
        <w:rPr>
          <w:i/>
          <w:iCs/>
        </w:rPr>
        <w:t>f</w:t>
      </w:r>
      <w:proofErr w:type="gramEnd"/>
      <w:r>
        <w:rPr>
          <w:i/>
          <w:iCs/>
        </w:rPr>
        <w:t>)</w:t>
      </w:r>
      <w:r>
        <w:tab/>
        <w:t xml:space="preserve"> biztosítja az önkormányzat demokratikus működését, széleskörű nyilvánosságát.</w:t>
      </w:r>
    </w:p>
    <w:p w14:paraId="58F3E480" w14:textId="77777777" w:rsidR="00D81BAF" w:rsidRDefault="004133CB">
      <w:pPr>
        <w:pStyle w:val="Szvegtrzs"/>
        <w:spacing w:before="240" w:after="0" w:line="240" w:lineRule="auto"/>
        <w:jc w:val="both"/>
      </w:pPr>
      <w:r>
        <w:lastRenderedPageBreak/>
        <w:t xml:space="preserve">(5) Amennyiben a képviselő-testület – határozatképtelenség vagy határozathozatal hiánya miatt – két egymást követő alkalommal ugyanazon ügyben nem hozott döntést, akkor a polgármester a </w:t>
      </w:r>
      <w:proofErr w:type="spellStart"/>
      <w:r>
        <w:t>Mötv</w:t>
      </w:r>
      <w:proofErr w:type="spellEnd"/>
      <w:r>
        <w:t>. 42. §-</w:t>
      </w:r>
      <w:proofErr w:type="spellStart"/>
      <w:r>
        <w:t>ban</w:t>
      </w:r>
      <w:proofErr w:type="spellEnd"/>
      <w:r>
        <w:t xml:space="preserve"> meghatározott ügyek kivételével döntést hozhat.</w:t>
      </w:r>
    </w:p>
    <w:p w14:paraId="1F91F897" w14:textId="77777777" w:rsidR="00D81BAF" w:rsidRDefault="004133CB">
      <w:pPr>
        <w:pStyle w:val="Szvegtrzs"/>
        <w:spacing w:before="240" w:after="0" w:line="240" w:lineRule="auto"/>
        <w:jc w:val="both"/>
      </w:pPr>
      <w:r>
        <w:t>(6) Az Mötv.68. § (3) bekezdése alapján polgármester – 6.§-</w:t>
      </w:r>
      <w:proofErr w:type="spellStart"/>
      <w:r>
        <w:t>ban</w:t>
      </w:r>
      <w:proofErr w:type="spellEnd"/>
      <w:r>
        <w:t xml:space="preserve"> meghatározott ügyek kivételével – a Képviselő-testület utólagos tájékoztatása mellett dönthet a két ülés közötti időszakban felmerülő, halaszthatatlan alábbi önkormányzati ügyekben:</w:t>
      </w:r>
    </w:p>
    <w:p w14:paraId="3DFA7686"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olyan be nem tervezett kisebb felújítási, javítási, karbantartási munkákat elvégeztetni, amelyek az önkormányzati feladatok ellátásához kapcsolódnak, a település érdekeit szolgálják és a forrásigényük nem haladja meg az 500.000,- Ft-ot,</w:t>
      </w:r>
    </w:p>
    <w:p w14:paraId="4CA1B8F6" w14:textId="77777777" w:rsidR="00D81BAF" w:rsidRDefault="004133CB">
      <w:pPr>
        <w:pStyle w:val="Szvegtrzs"/>
        <w:spacing w:after="0" w:line="240" w:lineRule="auto"/>
        <w:ind w:left="580" w:hanging="560"/>
        <w:jc w:val="both"/>
      </w:pPr>
      <w:r>
        <w:rPr>
          <w:i/>
          <w:iCs/>
        </w:rPr>
        <w:t>b)</w:t>
      </w:r>
      <w:r>
        <w:tab/>
        <w:t xml:space="preserve"> olyan munkákat elvégeztetni, amelyek az önkormányzati tulajdonú ingatlanokban váratlanul bekövetkezett káresemények következményeinek azonnali elhárítását szolgálják élet- és balesetvédelmi szempontból, és forrásigényük nem haladja meg az 500.000,- Ft-ot.</w:t>
      </w:r>
    </w:p>
    <w:p w14:paraId="73419DBD" w14:textId="77777777" w:rsidR="00D81BAF" w:rsidRDefault="004133CB">
      <w:pPr>
        <w:pStyle w:val="Szvegtrzs"/>
        <w:spacing w:before="240" w:after="0" w:line="240" w:lineRule="auto"/>
        <w:jc w:val="both"/>
      </w:pPr>
      <w:r>
        <w:t>(7) A polgármester részletes feladat- és hatáskörét a jogszabályok és a képviselő- testület döntései határozzák meg.</w:t>
      </w:r>
    </w:p>
    <w:p w14:paraId="374D5CD6" w14:textId="77777777" w:rsidR="00D81BAF" w:rsidRDefault="004133CB">
      <w:pPr>
        <w:pStyle w:val="Szvegtrzs"/>
        <w:spacing w:before="240" w:after="0" w:line="240" w:lineRule="auto"/>
        <w:jc w:val="both"/>
      </w:pPr>
      <w:r>
        <w:t xml:space="preserve">(8) Polgármester jogállására, összeférhetetlenségére, eskütételére, munkáltató jogkörére, díjazására a </w:t>
      </w:r>
      <w:proofErr w:type="spellStart"/>
      <w:r>
        <w:t>Mötv</w:t>
      </w:r>
      <w:proofErr w:type="spellEnd"/>
      <w:proofErr w:type="gramStart"/>
      <w:r>
        <w:t>.,</w:t>
      </w:r>
      <w:proofErr w:type="gramEnd"/>
      <w:r>
        <w:t xml:space="preserve"> rendelkezései az irányadóak</w:t>
      </w:r>
    </w:p>
    <w:p w14:paraId="2DEF5D47" w14:textId="77777777" w:rsidR="00D81BAF" w:rsidRDefault="004133CB">
      <w:pPr>
        <w:pStyle w:val="Szvegtrzs"/>
        <w:spacing w:before="240" w:after="0" w:line="240" w:lineRule="auto"/>
        <w:jc w:val="both"/>
      </w:pPr>
      <w:r>
        <w:t>(9) A polgármester illetményének megállapítására, valamint jutalmazására – törvény keretei között –a Pénzügyi és Ügyrendi Bizottság tesz javaslatot.</w:t>
      </w:r>
    </w:p>
    <w:p w14:paraId="52DA36F9" w14:textId="77777777" w:rsidR="00D81BAF" w:rsidRDefault="004133CB">
      <w:pPr>
        <w:pStyle w:val="Szvegtrzs"/>
        <w:spacing w:before="240" w:after="0" w:line="240" w:lineRule="auto"/>
        <w:jc w:val="both"/>
      </w:pPr>
      <w:r>
        <w:t>(10) A polgármester az önkormányzati, valamint az államigazgatási feladatait, hatásköreit a hivatal közreműködésével látja el.</w:t>
      </w:r>
    </w:p>
    <w:p w14:paraId="187BC18E" w14:textId="77777777" w:rsidR="00D81BAF" w:rsidRDefault="004133CB">
      <w:pPr>
        <w:pStyle w:val="Szvegtrzs"/>
        <w:spacing w:before="280" w:after="0" w:line="240" w:lineRule="auto"/>
        <w:jc w:val="center"/>
        <w:rPr>
          <w:b/>
          <w:bCs/>
        </w:rPr>
      </w:pPr>
      <w:r>
        <w:rPr>
          <w:b/>
          <w:bCs/>
        </w:rPr>
        <w:t>Alpolgármester</w:t>
      </w:r>
    </w:p>
    <w:p w14:paraId="5EBD28EB" w14:textId="77777777" w:rsidR="00D81BAF" w:rsidRDefault="004133CB">
      <w:pPr>
        <w:pStyle w:val="Szvegtrzs"/>
        <w:spacing w:before="240" w:after="240" w:line="240" w:lineRule="auto"/>
        <w:jc w:val="center"/>
        <w:rPr>
          <w:b/>
          <w:bCs/>
        </w:rPr>
      </w:pPr>
      <w:r>
        <w:rPr>
          <w:b/>
          <w:bCs/>
        </w:rPr>
        <w:t>43. §</w:t>
      </w:r>
    </w:p>
    <w:p w14:paraId="19D7B264" w14:textId="77777777" w:rsidR="00D81BAF" w:rsidRDefault="004133CB">
      <w:pPr>
        <w:pStyle w:val="Szvegtrzs"/>
        <w:spacing w:after="0" w:line="240" w:lineRule="auto"/>
        <w:jc w:val="both"/>
      </w:pPr>
      <w:r>
        <w:t>(1) A képviselő-testület saját tagjai közül a polgármester javaslatára, titkos szavazással egy alpolgármestert választ, aki tisztségét társadalmi megbízatásban látja el.</w:t>
      </w:r>
    </w:p>
    <w:p w14:paraId="02E352D7" w14:textId="77777777" w:rsidR="00D81BAF" w:rsidRDefault="004133CB">
      <w:pPr>
        <w:pStyle w:val="Szvegtrzs"/>
        <w:spacing w:before="240" w:after="0" w:line="240" w:lineRule="auto"/>
        <w:jc w:val="both"/>
      </w:pPr>
      <w:r>
        <w:t>(2) A polgármestert helyettesítő alpolgármester jogai és kötelezettségei a polgármesterével azonosak.</w:t>
      </w:r>
    </w:p>
    <w:p w14:paraId="65EDB188" w14:textId="77777777" w:rsidR="00D81BAF" w:rsidRDefault="004133CB">
      <w:pPr>
        <w:pStyle w:val="Szvegtrzs"/>
        <w:spacing w:before="240" w:after="0" w:line="240" w:lineRule="auto"/>
        <w:jc w:val="both"/>
      </w:pPr>
      <w:r>
        <w:t>(3) Az alpolgármester a képviselő-testület, illetve a polgármester esetenkénti megbízása, illetve maghatalmazása alapján képviseli az önkormányzatot.</w:t>
      </w:r>
    </w:p>
    <w:p w14:paraId="6AC0ADC9" w14:textId="77777777" w:rsidR="00D81BAF" w:rsidRDefault="004133CB">
      <w:pPr>
        <w:pStyle w:val="Szvegtrzs"/>
        <w:spacing w:before="240" w:after="0" w:line="240" w:lineRule="auto"/>
        <w:jc w:val="both"/>
      </w:pPr>
      <w:r>
        <w:t xml:space="preserve">(4) Az alpolgármester feladatait a </w:t>
      </w:r>
      <w:proofErr w:type="gramStart"/>
      <w:r>
        <w:t>polgármester írásban</w:t>
      </w:r>
      <w:proofErr w:type="gramEnd"/>
      <w:r>
        <w:t xml:space="preserve"> határozza meg.</w:t>
      </w:r>
    </w:p>
    <w:p w14:paraId="7CD7E0C4" w14:textId="77777777" w:rsidR="00D81BAF" w:rsidRDefault="004133CB">
      <w:pPr>
        <w:pStyle w:val="Szvegtrzs"/>
        <w:spacing w:before="280" w:after="0" w:line="240" w:lineRule="auto"/>
        <w:jc w:val="center"/>
        <w:rPr>
          <w:b/>
          <w:bCs/>
        </w:rPr>
      </w:pPr>
      <w:r>
        <w:rPr>
          <w:b/>
          <w:bCs/>
        </w:rPr>
        <w:t>A jegyző</w:t>
      </w:r>
    </w:p>
    <w:p w14:paraId="00D6BCDD" w14:textId="77777777" w:rsidR="00D81BAF" w:rsidRDefault="004133CB">
      <w:pPr>
        <w:pStyle w:val="Szvegtrzs"/>
        <w:spacing w:before="240" w:after="240" w:line="240" w:lineRule="auto"/>
        <w:jc w:val="center"/>
        <w:rPr>
          <w:b/>
          <w:bCs/>
        </w:rPr>
      </w:pPr>
      <w:r>
        <w:rPr>
          <w:b/>
          <w:bCs/>
        </w:rPr>
        <w:t>44. §</w:t>
      </w:r>
    </w:p>
    <w:p w14:paraId="49180EED" w14:textId="77777777" w:rsidR="00D81BAF" w:rsidRDefault="004133CB">
      <w:pPr>
        <w:pStyle w:val="Szvegtrzs"/>
        <w:spacing w:after="0" w:line="240" w:lineRule="auto"/>
        <w:jc w:val="both"/>
      </w:pPr>
      <w:r>
        <w:t xml:space="preserve">(1) A jegyző kinevezését az </w:t>
      </w:r>
      <w:proofErr w:type="spellStart"/>
      <w:r>
        <w:t>Mötv</w:t>
      </w:r>
      <w:proofErr w:type="spellEnd"/>
      <w:r>
        <w:t>. 82.§ (1) bekezdés szabályozza.</w:t>
      </w:r>
    </w:p>
    <w:p w14:paraId="3B016D1F" w14:textId="77777777" w:rsidR="00D81BAF" w:rsidRDefault="004133CB">
      <w:pPr>
        <w:pStyle w:val="Szvegtrzs"/>
        <w:spacing w:before="240" w:after="0" w:line="240" w:lineRule="auto"/>
        <w:jc w:val="both"/>
      </w:pPr>
      <w:r>
        <w:t>(2) A kinevezés határozatlan időre szól.</w:t>
      </w:r>
    </w:p>
    <w:p w14:paraId="40C40718" w14:textId="77777777" w:rsidR="00D81BAF" w:rsidRDefault="004133CB">
      <w:pPr>
        <w:pStyle w:val="Szvegtrzs"/>
        <w:spacing w:before="240" w:after="0" w:line="240" w:lineRule="auto"/>
        <w:jc w:val="both"/>
      </w:pPr>
      <w:r>
        <w:t xml:space="preserve">(3) A jegyző az </w:t>
      </w:r>
      <w:proofErr w:type="spellStart"/>
      <w:r>
        <w:t>Mötv</w:t>
      </w:r>
      <w:proofErr w:type="spellEnd"/>
      <w:r>
        <w:t>. 81. §(3) bekezdésében foglaltak szerint vezeti a hivatalt, megszervezi annak munkáját.</w:t>
      </w:r>
    </w:p>
    <w:p w14:paraId="3B50EC7A" w14:textId="77777777" w:rsidR="00D81BAF" w:rsidRDefault="004133CB">
      <w:pPr>
        <w:pStyle w:val="Szvegtrzs"/>
        <w:spacing w:before="240" w:after="0" w:line="240" w:lineRule="auto"/>
        <w:jc w:val="both"/>
      </w:pPr>
      <w:r>
        <w:lastRenderedPageBreak/>
        <w:t>(4) A jegyző részletes feladat- és hatáskörét a jogszabályok, a Hivatal Szervezeti és Működési Szabályzata, illetve Képviselő-testület döntései határozzák meg.</w:t>
      </w:r>
    </w:p>
    <w:p w14:paraId="2A8CC61C" w14:textId="77777777" w:rsidR="00D81BAF" w:rsidRDefault="004133CB">
      <w:pPr>
        <w:pStyle w:val="Szvegtrzs"/>
        <w:spacing w:before="240" w:after="0" w:line="240" w:lineRule="auto"/>
        <w:jc w:val="both"/>
      </w:pPr>
      <w:r>
        <w:t>(5) A képviselő-testület jegyzőre átruházott hatásköreit a 3</w:t>
      </w:r>
      <w:proofErr w:type="gramStart"/>
      <w:r>
        <w:t>.melléklet</w:t>
      </w:r>
      <w:proofErr w:type="gramEnd"/>
      <w:r>
        <w:t xml:space="preserve"> tartalmazza.</w:t>
      </w:r>
    </w:p>
    <w:p w14:paraId="7598E614" w14:textId="77777777" w:rsidR="00D81BAF" w:rsidRDefault="004133CB">
      <w:pPr>
        <w:pStyle w:val="Szvegtrzs"/>
        <w:spacing w:before="240" w:after="0" w:line="240" w:lineRule="auto"/>
        <w:jc w:val="both"/>
      </w:pPr>
      <w:r>
        <w:t xml:space="preserve">(6) A jegyzői tisztség </w:t>
      </w:r>
      <w:proofErr w:type="spellStart"/>
      <w:r>
        <w:t>betöltetlensége</w:t>
      </w:r>
      <w:proofErr w:type="spellEnd"/>
      <w:r>
        <w:t>, illetve tartós akadályoztatás esetén a jegyzői feladatok ellátását a Hivatal Szervezeti és Működési Szabályzatában foglaltak szerint kell biztosítani.</w:t>
      </w:r>
    </w:p>
    <w:p w14:paraId="05BF792B" w14:textId="77777777" w:rsidR="00D81BAF" w:rsidRDefault="004133CB">
      <w:pPr>
        <w:pStyle w:val="Szvegtrzs"/>
        <w:spacing w:before="280" w:after="0" w:line="240" w:lineRule="auto"/>
        <w:jc w:val="center"/>
        <w:rPr>
          <w:b/>
          <w:bCs/>
        </w:rPr>
      </w:pPr>
      <w:r>
        <w:rPr>
          <w:b/>
          <w:bCs/>
        </w:rPr>
        <w:t>A Képviselő-testület Hivatala</w:t>
      </w:r>
    </w:p>
    <w:p w14:paraId="1D980951" w14:textId="77777777" w:rsidR="00D81BAF" w:rsidRDefault="004133CB">
      <w:pPr>
        <w:pStyle w:val="Szvegtrzs"/>
        <w:spacing w:before="240" w:after="240" w:line="240" w:lineRule="auto"/>
        <w:jc w:val="center"/>
        <w:rPr>
          <w:b/>
          <w:bCs/>
        </w:rPr>
      </w:pPr>
      <w:r>
        <w:rPr>
          <w:b/>
          <w:bCs/>
        </w:rPr>
        <w:t>45. §</w:t>
      </w:r>
    </w:p>
    <w:p w14:paraId="6CAA1FB8" w14:textId="77777777" w:rsidR="00D81BAF" w:rsidRDefault="004133CB">
      <w:pPr>
        <w:pStyle w:val="Szvegtrzs"/>
        <w:spacing w:after="0" w:line="240" w:lineRule="auto"/>
        <w:jc w:val="both"/>
      </w:pPr>
      <w:r>
        <w:t>(1) A képviselő-testület egységes hivatalt hoz létre „Táborfalvai Polgármesteri Hivatal” elnevezéssel.</w:t>
      </w:r>
    </w:p>
    <w:p w14:paraId="558FD7FE" w14:textId="77777777" w:rsidR="00D81BAF" w:rsidRDefault="004133CB">
      <w:pPr>
        <w:pStyle w:val="Szvegtrzs"/>
        <w:spacing w:before="240" w:after="0" w:line="240" w:lineRule="auto"/>
        <w:jc w:val="both"/>
      </w:pPr>
      <w:r>
        <w:t>(2) A hivatal önállóan működő és gazdálkodó költségvetési szerv.</w:t>
      </w:r>
    </w:p>
    <w:p w14:paraId="0A5E18BF" w14:textId="77777777" w:rsidR="00D81BAF" w:rsidRDefault="004133CB">
      <w:pPr>
        <w:pStyle w:val="Szvegtrzs"/>
        <w:spacing w:before="240" w:after="0" w:line="240" w:lineRule="auto"/>
        <w:jc w:val="both"/>
      </w:pPr>
      <w:r>
        <w:t xml:space="preserve">(3) A hivatal az </w:t>
      </w:r>
      <w:proofErr w:type="spellStart"/>
      <w:r>
        <w:t>Mötv</w:t>
      </w:r>
      <w:proofErr w:type="spellEnd"/>
      <w:r>
        <w:t>. 84. § (1) bekezdése, a képviselő - testületek által kiadott alapító okirat, e rendelet, valamint a képviselő-testületek által jóváhagyott saját szervezeti és működési szabályzata előírásai szerint működik.</w:t>
      </w:r>
    </w:p>
    <w:p w14:paraId="56E81953" w14:textId="77777777" w:rsidR="00D81BAF" w:rsidRDefault="004133CB">
      <w:pPr>
        <w:pStyle w:val="Szvegtrzs"/>
        <w:spacing w:before="280" w:after="0" w:line="240" w:lineRule="auto"/>
        <w:jc w:val="center"/>
        <w:rPr>
          <w:b/>
          <w:bCs/>
        </w:rPr>
      </w:pPr>
      <w:r>
        <w:rPr>
          <w:b/>
          <w:bCs/>
        </w:rPr>
        <w:t>Társulások</w:t>
      </w:r>
    </w:p>
    <w:p w14:paraId="21205900" w14:textId="77777777" w:rsidR="00D81BAF" w:rsidRDefault="004133CB">
      <w:pPr>
        <w:pStyle w:val="Szvegtrzs"/>
        <w:spacing w:before="240" w:after="240" w:line="240" w:lineRule="auto"/>
        <w:jc w:val="center"/>
        <w:rPr>
          <w:b/>
          <w:bCs/>
        </w:rPr>
      </w:pPr>
      <w:r>
        <w:rPr>
          <w:b/>
          <w:bCs/>
        </w:rPr>
        <w:t>46. §</w:t>
      </w:r>
    </w:p>
    <w:p w14:paraId="7103124A" w14:textId="77777777" w:rsidR="00D81BAF" w:rsidRDefault="004133CB">
      <w:pPr>
        <w:pStyle w:val="Szvegtrzs"/>
        <w:spacing w:after="0" w:line="240" w:lineRule="auto"/>
        <w:jc w:val="both"/>
      </w:pPr>
      <w:r>
        <w:t xml:space="preserve">(1) Az önkormányzat a feladatainak hatékonyabb, célszerűbb, gazdaságosabb és </w:t>
      </w:r>
      <w:proofErr w:type="spellStart"/>
      <w:r>
        <w:t>észerűbb</w:t>
      </w:r>
      <w:proofErr w:type="spellEnd"/>
      <w:r>
        <w:t xml:space="preserve"> megoldása érdekében társulásokban vesz részt. A képviselő-testület más települések képviselő-testületeivel, gazdasági, szolgáltató szervezetekkel, közszolgáltatásokat nyújtó intézményekkel alakít társulásokat.</w:t>
      </w:r>
    </w:p>
    <w:p w14:paraId="1DE1910E" w14:textId="77777777" w:rsidR="00D81BAF" w:rsidRDefault="004133CB">
      <w:pPr>
        <w:pStyle w:val="Szvegtrzs"/>
        <w:spacing w:before="240" w:after="0" w:line="240" w:lineRule="auto"/>
        <w:jc w:val="both"/>
      </w:pPr>
      <w:r>
        <w:t>(2) Az önkormányzat a társulások működésének részletes szabályait a társulási megállapodásban határozza meg.</w:t>
      </w:r>
    </w:p>
    <w:p w14:paraId="71867669" w14:textId="77777777" w:rsidR="00D81BAF" w:rsidRDefault="004133CB">
      <w:pPr>
        <w:pStyle w:val="Szvegtrzs"/>
        <w:spacing w:before="240" w:after="0" w:line="240" w:lineRule="auto"/>
        <w:jc w:val="both"/>
      </w:pPr>
      <w:r>
        <w:t>(3) A társulásokban az önkormányzatot a polgármester képviseli.</w:t>
      </w:r>
    </w:p>
    <w:p w14:paraId="4E79A06A" w14:textId="77777777" w:rsidR="00D81BAF" w:rsidRDefault="004133CB">
      <w:pPr>
        <w:pStyle w:val="Szvegtrzs"/>
        <w:spacing w:before="280" w:after="0" w:line="240" w:lineRule="auto"/>
        <w:jc w:val="center"/>
        <w:rPr>
          <w:b/>
          <w:bCs/>
        </w:rPr>
      </w:pPr>
      <w:r>
        <w:rPr>
          <w:b/>
          <w:bCs/>
        </w:rPr>
        <w:t>Az önkormányzat vagyona</w:t>
      </w:r>
    </w:p>
    <w:p w14:paraId="2B0BEF88" w14:textId="77777777" w:rsidR="00D81BAF" w:rsidRDefault="004133CB">
      <w:pPr>
        <w:pStyle w:val="Szvegtrzs"/>
        <w:spacing w:before="240" w:after="240" w:line="240" w:lineRule="auto"/>
        <w:jc w:val="center"/>
        <w:rPr>
          <w:b/>
          <w:bCs/>
        </w:rPr>
      </w:pPr>
      <w:r>
        <w:rPr>
          <w:b/>
          <w:bCs/>
        </w:rPr>
        <w:t>47. §</w:t>
      </w:r>
    </w:p>
    <w:p w14:paraId="03F0F2E7" w14:textId="77777777" w:rsidR="00D81BAF" w:rsidRDefault="004133CB">
      <w:pPr>
        <w:pStyle w:val="Szvegtrzs"/>
        <w:spacing w:after="0" w:line="240" w:lineRule="auto"/>
      </w:pPr>
      <w:r>
        <w:t>Az önkormányzat vagyonára vonatkozó rendelkezéseket külön önkormányzati rendelet határozza meg.</w:t>
      </w:r>
    </w:p>
    <w:p w14:paraId="4DA327C3" w14:textId="77777777" w:rsidR="00D81BAF" w:rsidRDefault="004133CB">
      <w:pPr>
        <w:pStyle w:val="Szvegtrzs"/>
        <w:spacing w:before="280" w:after="0" w:line="240" w:lineRule="auto"/>
        <w:jc w:val="center"/>
        <w:rPr>
          <w:b/>
          <w:bCs/>
        </w:rPr>
      </w:pPr>
      <w:r>
        <w:rPr>
          <w:b/>
          <w:bCs/>
        </w:rPr>
        <w:t>Az önkormányzat gazdálkodása</w:t>
      </w:r>
    </w:p>
    <w:p w14:paraId="07394540" w14:textId="77777777" w:rsidR="00D81BAF" w:rsidRDefault="004133CB">
      <w:pPr>
        <w:pStyle w:val="Szvegtrzs"/>
        <w:spacing w:before="240" w:after="240" w:line="240" w:lineRule="auto"/>
        <w:jc w:val="center"/>
        <w:rPr>
          <w:b/>
          <w:bCs/>
        </w:rPr>
      </w:pPr>
      <w:r>
        <w:rPr>
          <w:b/>
          <w:bCs/>
        </w:rPr>
        <w:t>48. §</w:t>
      </w:r>
    </w:p>
    <w:p w14:paraId="3B2260D2" w14:textId="77777777" w:rsidR="00D81BAF" w:rsidRDefault="004133CB">
      <w:pPr>
        <w:pStyle w:val="Szvegtrzs"/>
        <w:spacing w:after="0" w:line="240" w:lineRule="auto"/>
        <w:jc w:val="both"/>
      </w:pPr>
      <w:r>
        <w:t xml:space="preserve">(1) A képviselő-testület az önkormányzat költségvetését és zárszámadását önkormányzati rendeletben határozza meg. A költségvetés összeállításának részletes szabályait az államháztartásról szóló törvény, valamint az államháztartás működési rendjéről szóló kormányrendelet, a </w:t>
      </w:r>
      <w:proofErr w:type="gramStart"/>
      <w:r>
        <w:t>finanszírozás</w:t>
      </w:r>
      <w:proofErr w:type="gramEnd"/>
      <w:r>
        <w:t xml:space="preserve"> rendjét és az állami hozzájárulás mértékét az állami költségvetés határozza meg.</w:t>
      </w:r>
    </w:p>
    <w:p w14:paraId="30E93773" w14:textId="77777777" w:rsidR="00D81BAF" w:rsidRDefault="004133CB">
      <w:pPr>
        <w:pStyle w:val="Szvegtrzs"/>
        <w:spacing w:before="240" w:after="0" w:line="240" w:lineRule="auto"/>
        <w:jc w:val="both"/>
      </w:pPr>
      <w:r>
        <w:t>(2) A költségvetési és zárszámadási rendelet tervezetét a jegyző készíti elő, és a polgármester terjeszti a képviselő-testület elé.</w:t>
      </w:r>
    </w:p>
    <w:p w14:paraId="7E010479" w14:textId="77777777" w:rsidR="00D81BAF" w:rsidRDefault="004133CB">
      <w:pPr>
        <w:pStyle w:val="Szvegtrzs"/>
        <w:spacing w:before="240" w:after="0" w:line="240" w:lineRule="auto"/>
        <w:jc w:val="both"/>
      </w:pPr>
      <w:r>
        <w:lastRenderedPageBreak/>
        <w:t>(3) Az Önkormányzat által létesített és fenntartott intézmények irányító szerv által megállapított működési kiadásai és bevételei felett részjogkörrel rendelkezik. Költségvetési szervek pénzügyi – gazdasági feladatait a hivatala látja el az e célra létrejött megállapodás keretében.</w:t>
      </w:r>
    </w:p>
    <w:p w14:paraId="0815A406" w14:textId="77777777" w:rsidR="00D81BAF" w:rsidRDefault="004133CB">
      <w:pPr>
        <w:pStyle w:val="Szvegtrzs"/>
        <w:spacing w:before="240" w:after="0" w:line="240" w:lineRule="auto"/>
        <w:jc w:val="both"/>
      </w:pPr>
      <w:r>
        <w:t xml:space="preserve">(4) Az önkormányzat tevékenységének és a település fejlesztésének irányvonalát, valamint a kiemelt célokat az önkormányzat gazdasági programja tartalmazza az </w:t>
      </w:r>
      <w:proofErr w:type="spellStart"/>
      <w:r>
        <w:t>Mötv</w:t>
      </w:r>
      <w:proofErr w:type="spellEnd"/>
      <w:r>
        <w:t>. 116. §-</w:t>
      </w:r>
      <w:proofErr w:type="gramStart"/>
      <w:r>
        <w:t>a</w:t>
      </w:r>
      <w:proofErr w:type="gramEnd"/>
      <w:r>
        <w:t xml:space="preserve"> alapján.</w:t>
      </w:r>
    </w:p>
    <w:p w14:paraId="41423CA4" w14:textId="77777777" w:rsidR="00D81BAF" w:rsidRDefault="004133CB">
      <w:pPr>
        <w:pStyle w:val="Szvegtrzs"/>
        <w:spacing w:before="280" w:after="0" w:line="240" w:lineRule="auto"/>
        <w:jc w:val="center"/>
        <w:rPr>
          <w:b/>
          <w:bCs/>
        </w:rPr>
      </w:pPr>
      <w:r>
        <w:rPr>
          <w:b/>
          <w:bCs/>
        </w:rPr>
        <w:t xml:space="preserve">Az önkormányzat belső </w:t>
      </w:r>
      <w:proofErr w:type="gramStart"/>
      <w:r>
        <w:rPr>
          <w:b/>
          <w:bCs/>
        </w:rPr>
        <w:t>kontroll</w:t>
      </w:r>
      <w:proofErr w:type="gramEnd"/>
      <w:r>
        <w:rPr>
          <w:b/>
          <w:bCs/>
        </w:rPr>
        <w:t>rendszere</w:t>
      </w:r>
    </w:p>
    <w:p w14:paraId="251D3DD7" w14:textId="77777777" w:rsidR="00D81BAF" w:rsidRDefault="004133CB">
      <w:pPr>
        <w:pStyle w:val="Szvegtrzs"/>
        <w:spacing w:before="240" w:after="240" w:line="240" w:lineRule="auto"/>
        <w:jc w:val="center"/>
        <w:rPr>
          <w:b/>
          <w:bCs/>
        </w:rPr>
      </w:pPr>
      <w:r>
        <w:rPr>
          <w:b/>
          <w:bCs/>
        </w:rPr>
        <w:t>49. §</w:t>
      </w:r>
    </w:p>
    <w:p w14:paraId="6DDA27E9" w14:textId="77777777" w:rsidR="00D81BAF" w:rsidRDefault="004133CB">
      <w:pPr>
        <w:pStyle w:val="Szvegtrzs"/>
        <w:spacing w:after="0" w:line="240" w:lineRule="auto"/>
        <w:jc w:val="both"/>
      </w:pPr>
      <w:r>
        <w:t xml:space="preserve">(1) Az önkormányzat gazdálkodásának ellenőrzésére a </w:t>
      </w:r>
      <w:proofErr w:type="spellStart"/>
      <w:r>
        <w:t>Mötv</w:t>
      </w:r>
      <w:proofErr w:type="spellEnd"/>
      <w:r>
        <w:t>. rendelkezései az irányadóak.</w:t>
      </w:r>
    </w:p>
    <w:p w14:paraId="653A086F" w14:textId="77777777" w:rsidR="00D81BAF" w:rsidRDefault="004133CB">
      <w:pPr>
        <w:pStyle w:val="Szvegtrzs"/>
        <w:spacing w:before="240" w:after="0" w:line="240" w:lineRule="auto"/>
        <w:jc w:val="both"/>
      </w:pPr>
      <w:r>
        <w:t>(2) Az önkormányzat és intézményei gazdálkodásának ellenőrzéséről belső ellenőrzés útján, külső szakértő-szervezet bevonásával, az előre elfogadott ütemterv alapján gondoskodik a képviselő-testület.</w:t>
      </w:r>
    </w:p>
    <w:p w14:paraId="7E626EA6" w14:textId="77777777" w:rsidR="00D81BAF" w:rsidRDefault="004133CB">
      <w:pPr>
        <w:pStyle w:val="Szvegtrzs"/>
        <w:spacing w:before="240" w:after="0" w:line="240" w:lineRule="auto"/>
        <w:jc w:val="both"/>
      </w:pPr>
      <w:r>
        <w:t>(3) Az önkormányzat gazdálkodását, a költségvetés végrehajtását, az egyes intézmények működését a képviselő-testület bizottságai - a feladat- és hatáskörük közt részletezett jogkörükben - közvetlenül is ellenőrizhetik.</w:t>
      </w:r>
    </w:p>
    <w:p w14:paraId="213BDED4" w14:textId="77777777" w:rsidR="00D81BAF" w:rsidRDefault="004133CB">
      <w:pPr>
        <w:pStyle w:val="Szvegtrzs"/>
        <w:spacing w:before="280" w:after="0" w:line="240" w:lineRule="auto"/>
        <w:jc w:val="center"/>
        <w:rPr>
          <w:b/>
          <w:bCs/>
        </w:rPr>
      </w:pPr>
      <w:r>
        <w:rPr>
          <w:b/>
          <w:bCs/>
        </w:rPr>
        <w:t>Helyi népszavazás</w:t>
      </w:r>
    </w:p>
    <w:p w14:paraId="10E01CB2" w14:textId="77777777" w:rsidR="00D81BAF" w:rsidRDefault="004133CB">
      <w:pPr>
        <w:pStyle w:val="Szvegtrzs"/>
        <w:spacing w:before="240" w:after="240" w:line="240" w:lineRule="auto"/>
        <w:jc w:val="center"/>
        <w:rPr>
          <w:b/>
          <w:bCs/>
        </w:rPr>
      </w:pPr>
      <w:r>
        <w:rPr>
          <w:b/>
          <w:bCs/>
        </w:rPr>
        <w:t>50. §</w:t>
      </w:r>
    </w:p>
    <w:p w14:paraId="00B99C8E" w14:textId="77777777" w:rsidR="00D81BAF" w:rsidRDefault="004133CB">
      <w:pPr>
        <w:pStyle w:val="Szvegtrzs"/>
        <w:spacing w:after="0" w:line="240" w:lineRule="auto"/>
        <w:jc w:val="both"/>
      </w:pPr>
      <w:r>
        <w:t xml:space="preserve">(1) A képviselő-testület helyi népszavazást köteles kiírni , ha azt a település </w:t>
      </w:r>
      <w:proofErr w:type="spellStart"/>
      <w:r>
        <w:t>választópolgárainak</w:t>
      </w:r>
      <w:proofErr w:type="spellEnd"/>
      <w:r>
        <w:t xml:space="preserve"> 25 %-</w:t>
      </w:r>
      <w:proofErr w:type="gramStart"/>
      <w:r>
        <w:t>a</w:t>
      </w:r>
      <w:proofErr w:type="gramEnd"/>
      <w:r>
        <w:t xml:space="preserve"> ilyen tartalmú nyilatkozatának hiteles aláírásával kezdeményezi.</w:t>
      </w:r>
    </w:p>
    <w:p w14:paraId="6BB7966D" w14:textId="77777777" w:rsidR="00D81BAF" w:rsidRDefault="004133CB">
      <w:pPr>
        <w:pStyle w:val="Szvegtrzs"/>
        <w:spacing w:before="240" w:after="0" w:line="240" w:lineRule="auto"/>
        <w:jc w:val="both"/>
      </w:pPr>
      <w:r>
        <w:t>(2) A helyi népszavazást a polgármesternél kezdeményezheti</w:t>
      </w:r>
    </w:p>
    <w:p w14:paraId="7D12BF31"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a képviselők legalább egynegyede;</w:t>
      </w:r>
    </w:p>
    <w:p w14:paraId="533DC03F" w14:textId="77777777" w:rsidR="00D81BAF" w:rsidRDefault="004133CB">
      <w:pPr>
        <w:pStyle w:val="Szvegtrzs"/>
        <w:spacing w:after="0" w:line="240" w:lineRule="auto"/>
        <w:ind w:left="580" w:hanging="560"/>
        <w:jc w:val="both"/>
      </w:pPr>
      <w:r>
        <w:rPr>
          <w:i/>
          <w:iCs/>
        </w:rPr>
        <w:t>b)</w:t>
      </w:r>
      <w:r>
        <w:tab/>
        <w:t xml:space="preserve"> a bizottság;</w:t>
      </w:r>
    </w:p>
    <w:p w14:paraId="03051E10" w14:textId="77777777" w:rsidR="00D81BAF" w:rsidRDefault="004133CB">
      <w:pPr>
        <w:pStyle w:val="Szvegtrzs"/>
        <w:spacing w:after="0" w:line="240" w:lineRule="auto"/>
        <w:ind w:left="580" w:hanging="560"/>
        <w:jc w:val="both"/>
      </w:pPr>
      <w:r>
        <w:rPr>
          <w:i/>
          <w:iCs/>
        </w:rPr>
        <w:t>c)</w:t>
      </w:r>
      <w:r>
        <w:tab/>
        <w:t xml:space="preserve"> választópolgárok legalább 25 %-</w:t>
      </w:r>
      <w:proofErr w:type="gramStart"/>
      <w:r>
        <w:t>a.</w:t>
      </w:r>
      <w:proofErr w:type="gramEnd"/>
    </w:p>
    <w:p w14:paraId="765EF1E0" w14:textId="77777777" w:rsidR="00D81BAF" w:rsidRDefault="004133CB">
      <w:pPr>
        <w:pStyle w:val="Szvegtrzs"/>
        <w:spacing w:before="240" w:after="0" w:line="240" w:lineRule="auto"/>
        <w:jc w:val="both"/>
      </w:pPr>
      <w:r>
        <w:t>(3) A helyi népszavazás kiírását tárgyaló képviselő-testületi ülésre tanácskozási joggal meghívásra kerül az aláírás gyűjtők képviselője.</w:t>
      </w:r>
    </w:p>
    <w:p w14:paraId="337202B5" w14:textId="77777777" w:rsidR="00D81BAF" w:rsidRDefault="004133CB">
      <w:pPr>
        <w:pStyle w:val="Szvegtrzs"/>
        <w:spacing w:before="240" w:after="0" w:line="240" w:lineRule="auto"/>
        <w:jc w:val="both"/>
      </w:pPr>
      <w:r>
        <w:t>(4) A helyi népszavazásra és népi kezdeményezésre vonatkozó eljárási szabályokat a népszavazás kezdeményezéséről, az európai polgári kezdeményezésről, valamint a népszavazási eljárásról szóló 2013. évi CCXXXVIII. törvény szabályozza.</w:t>
      </w:r>
    </w:p>
    <w:p w14:paraId="37DEAC8D" w14:textId="77777777" w:rsidR="00D81BAF" w:rsidRDefault="004133CB">
      <w:pPr>
        <w:pStyle w:val="Szvegtrzs"/>
        <w:spacing w:before="280" w:after="0" w:line="240" w:lineRule="auto"/>
        <w:jc w:val="center"/>
        <w:rPr>
          <w:b/>
          <w:bCs/>
        </w:rPr>
      </w:pPr>
      <w:r>
        <w:rPr>
          <w:b/>
          <w:bCs/>
        </w:rPr>
        <w:t>Közmeghallgatás</w:t>
      </w:r>
    </w:p>
    <w:p w14:paraId="748E6C0B" w14:textId="77777777" w:rsidR="00D81BAF" w:rsidRDefault="004133CB">
      <w:pPr>
        <w:pStyle w:val="Szvegtrzs"/>
        <w:spacing w:before="240" w:after="240" w:line="240" w:lineRule="auto"/>
        <w:jc w:val="center"/>
        <w:rPr>
          <w:b/>
          <w:bCs/>
        </w:rPr>
      </w:pPr>
      <w:r>
        <w:rPr>
          <w:b/>
          <w:bCs/>
        </w:rPr>
        <w:t>51. §</w:t>
      </w:r>
    </w:p>
    <w:p w14:paraId="16D3E580" w14:textId="77777777" w:rsidR="00D81BAF" w:rsidRDefault="004133CB">
      <w:pPr>
        <w:pStyle w:val="Szvegtrzs"/>
        <w:spacing w:after="0" w:line="240" w:lineRule="auto"/>
        <w:jc w:val="both"/>
      </w:pPr>
      <w:r>
        <w:t xml:space="preserve">(1) A képviselő-testület a lakosság, a társadalmi - civil szervezetek közvetlen tájékoztatása érdekében évente egy alkalommal </w:t>
      </w:r>
      <w:proofErr w:type="spellStart"/>
      <w:r>
        <w:t>közmeghallgatást</w:t>
      </w:r>
      <w:proofErr w:type="spellEnd"/>
      <w:r>
        <w:t xml:space="preserve"> tart.</w:t>
      </w:r>
    </w:p>
    <w:p w14:paraId="5A180A95" w14:textId="77777777" w:rsidR="00D81BAF" w:rsidRDefault="004133CB">
      <w:pPr>
        <w:pStyle w:val="Szvegtrzs"/>
        <w:spacing w:before="240" w:after="0" w:line="240" w:lineRule="auto"/>
        <w:jc w:val="both"/>
      </w:pPr>
      <w:r>
        <w:t>(2) A közmeghallgatás helyéről, idejéről az esetleges ismertetésre vagy tárgyalásra kerülő napirendről a lakosságot a település hirdető tábláin és az önkormányzat honlapján megjelentetett meghívó közlésével tájékoztatni kell a közmeghallgatás előtt legalább 10 nappal.</w:t>
      </w:r>
    </w:p>
    <w:p w14:paraId="675AE0F9" w14:textId="77777777" w:rsidR="00D81BAF" w:rsidRDefault="004133CB">
      <w:pPr>
        <w:pStyle w:val="Szvegtrzs"/>
        <w:spacing w:before="240" w:after="0" w:line="240" w:lineRule="auto"/>
        <w:jc w:val="both"/>
      </w:pPr>
      <w:r>
        <w:lastRenderedPageBreak/>
        <w:t xml:space="preserve">(3) A </w:t>
      </w:r>
      <w:proofErr w:type="spellStart"/>
      <w:r>
        <w:t>közmeghallgatásra</w:t>
      </w:r>
      <w:proofErr w:type="spellEnd"/>
      <w:r>
        <w:t xml:space="preserve"> a képviselő-testületi ülés, illetve a jegyzőkönyv vezetésének szabályai vonatkoznak.</w:t>
      </w:r>
    </w:p>
    <w:p w14:paraId="2475B169" w14:textId="77777777" w:rsidR="00D81BAF" w:rsidRDefault="004133CB">
      <w:pPr>
        <w:pStyle w:val="Szvegtrzs"/>
        <w:spacing w:before="240" w:after="0" w:line="240" w:lineRule="auto"/>
        <w:jc w:val="both"/>
      </w:pPr>
      <w:r>
        <w:t xml:space="preserve">(4) A </w:t>
      </w:r>
      <w:proofErr w:type="spellStart"/>
      <w:r>
        <w:t>közmeghallgatáson</w:t>
      </w:r>
      <w:proofErr w:type="spellEnd"/>
      <w:r>
        <w:t xml:space="preserve"> elhangzott javaslatokat a képviselő-testület a munkája során igyekszik hasznosítani</w:t>
      </w:r>
    </w:p>
    <w:p w14:paraId="5223D3C6" w14:textId="77777777" w:rsidR="00D81BAF" w:rsidRDefault="004133CB">
      <w:pPr>
        <w:pStyle w:val="Szvegtrzs"/>
        <w:spacing w:before="280" w:after="0" w:line="240" w:lineRule="auto"/>
        <w:jc w:val="center"/>
        <w:rPr>
          <w:b/>
          <w:bCs/>
        </w:rPr>
      </w:pPr>
      <w:r>
        <w:rPr>
          <w:b/>
          <w:bCs/>
        </w:rPr>
        <w:t>Lakosság tájékoztatása</w:t>
      </w:r>
    </w:p>
    <w:p w14:paraId="43802979" w14:textId="77777777" w:rsidR="00D81BAF" w:rsidRDefault="004133CB">
      <w:pPr>
        <w:pStyle w:val="Szvegtrzs"/>
        <w:spacing w:before="240" w:after="240" w:line="240" w:lineRule="auto"/>
        <w:jc w:val="center"/>
        <w:rPr>
          <w:b/>
          <w:bCs/>
        </w:rPr>
      </w:pPr>
      <w:r>
        <w:rPr>
          <w:b/>
          <w:bCs/>
        </w:rPr>
        <w:t>52. §</w:t>
      </w:r>
    </w:p>
    <w:p w14:paraId="26C3D8EE" w14:textId="77777777" w:rsidR="00D81BAF" w:rsidRDefault="004133CB">
      <w:pPr>
        <w:pStyle w:val="Szvegtrzs"/>
        <w:spacing w:after="0" w:line="240" w:lineRule="auto"/>
        <w:jc w:val="both"/>
      </w:pPr>
      <w:r>
        <w:t>(1) A képviselő-testület – törvényben és jelen Szabályzatban meghatározottakon kívül - a polgárok számára az alábbiak szerint biztosítja működésének nyilvánosságát:</w:t>
      </w:r>
    </w:p>
    <w:p w14:paraId="4265F15C" w14:textId="77777777" w:rsidR="00D81BAF" w:rsidRDefault="004133CB">
      <w:pPr>
        <w:pStyle w:val="Szvegtrzs"/>
        <w:spacing w:after="0" w:line="240" w:lineRule="auto"/>
        <w:ind w:left="580" w:hanging="560"/>
        <w:jc w:val="both"/>
      </w:pPr>
      <w:proofErr w:type="gramStart"/>
      <w:r>
        <w:rPr>
          <w:i/>
          <w:iCs/>
        </w:rPr>
        <w:t>a</w:t>
      </w:r>
      <w:proofErr w:type="gramEnd"/>
      <w:r>
        <w:rPr>
          <w:i/>
          <w:iCs/>
        </w:rPr>
        <w:t>)</w:t>
      </w:r>
      <w:r>
        <w:tab/>
        <w:t>időszaki lapot (havi lapot) ad ki, amelyben:</w:t>
      </w:r>
    </w:p>
    <w:p w14:paraId="5BE93A86" w14:textId="77777777" w:rsidR="00D81BAF" w:rsidRDefault="004133CB">
      <w:pPr>
        <w:pStyle w:val="Szvegtrzs"/>
        <w:spacing w:after="0" w:line="240" w:lineRule="auto"/>
        <w:ind w:left="980" w:hanging="400"/>
        <w:jc w:val="both"/>
      </w:pPr>
      <w:proofErr w:type="spellStart"/>
      <w:r>
        <w:rPr>
          <w:i/>
          <w:iCs/>
        </w:rPr>
        <w:t>aa</w:t>
      </w:r>
      <w:proofErr w:type="spellEnd"/>
      <w:r>
        <w:rPr>
          <w:i/>
          <w:iCs/>
        </w:rPr>
        <w:t>)</w:t>
      </w:r>
      <w:r>
        <w:tab/>
        <w:t>a jegyző tájékoztatást ad a képviselő-testület ülésének napirendi pontjairól és a testület döntéseiről, a napirenden kívüli felszólalásokról, az ülésen tárgyalt interpellációkról és kérdésekről, valamint a következő ülés időpontjáról;</w:t>
      </w:r>
    </w:p>
    <w:p w14:paraId="1D771A4C" w14:textId="77777777" w:rsidR="00D81BAF" w:rsidRDefault="004133CB">
      <w:pPr>
        <w:pStyle w:val="Szvegtrzs"/>
        <w:spacing w:after="0" w:line="240" w:lineRule="auto"/>
        <w:ind w:left="980" w:hanging="400"/>
        <w:jc w:val="both"/>
      </w:pPr>
      <w:proofErr w:type="gramStart"/>
      <w:r>
        <w:rPr>
          <w:i/>
          <w:iCs/>
        </w:rPr>
        <w:t>ab</w:t>
      </w:r>
      <w:proofErr w:type="gramEnd"/>
      <w:r>
        <w:rPr>
          <w:i/>
          <w:iCs/>
        </w:rPr>
        <w:t>)</w:t>
      </w:r>
      <w:r>
        <w:tab/>
        <w:t>a polgármester tájékoztatást ad a két ülés között tett intézkedéseiről;</w:t>
      </w:r>
    </w:p>
    <w:p w14:paraId="7D38937F" w14:textId="77777777" w:rsidR="00D81BAF" w:rsidRDefault="004133CB">
      <w:pPr>
        <w:pStyle w:val="Szvegtrzs"/>
        <w:spacing w:after="0" w:line="240" w:lineRule="auto"/>
        <w:ind w:left="980" w:hanging="400"/>
        <w:jc w:val="both"/>
      </w:pPr>
      <w:proofErr w:type="spellStart"/>
      <w:r>
        <w:rPr>
          <w:i/>
          <w:iCs/>
        </w:rPr>
        <w:t>ac</w:t>
      </w:r>
      <w:proofErr w:type="spellEnd"/>
      <w:r>
        <w:rPr>
          <w:i/>
          <w:iCs/>
        </w:rPr>
        <w:t>)</w:t>
      </w:r>
      <w:r>
        <w:tab/>
        <w:t>a lakosság a közérdeklődésre számot tartó ügyekről, rendeletekről és határozatokról a jegyző, és a polgármester tájékoztatója alapján tájékozódhat.</w:t>
      </w:r>
    </w:p>
    <w:p w14:paraId="7E7F70AF" w14:textId="77777777" w:rsidR="00D81BAF" w:rsidRDefault="004133CB">
      <w:pPr>
        <w:pStyle w:val="Szvegtrzs"/>
        <w:spacing w:after="0" w:line="240" w:lineRule="auto"/>
        <w:ind w:left="580" w:hanging="560"/>
        <w:jc w:val="both"/>
      </w:pPr>
      <w:r>
        <w:rPr>
          <w:i/>
          <w:iCs/>
        </w:rPr>
        <w:t>b)</w:t>
      </w:r>
      <w:r>
        <w:tab/>
        <w:t>honlapot tart fenn (www.taborfalva.hu), amelyen közzéteszi a képviselő-testület nyilvános üléseinek jegyzőkönyvét és az önkormányzat hatályos rendeleteit.</w:t>
      </w:r>
    </w:p>
    <w:p w14:paraId="7A12EC05" w14:textId="77777777" w:rsidR="00D81BAF" w:rsidRDefault="004133CB">
      <w:pPr>
        <w:pStyle w:val="Szvegtrzs"/>
        <w:spacing w:before="240" w:after="0" w:line="240" w:lineRule="auto"/>
        <w:jc w:val="both"/>
      </w:pPr>
      <w:r>
        <w:t>(2) Az időszaki lap kiadásának és a honlap tartalomfeltöltésének irányítására a képviselő-testület nyilvános pályázat útján szerkesztőt bíz meg. Képviselő-testület a feladatok végrehajtására költségvetést biztosít. A szerkesztő tevékenységéről évente tájékoztatja a képviselő-testületet.</w:t>
      </w:r>
    </w:p>
    <w:p w14:paraId="42F58529" w14:textId="77777777" w:rsidR="00D81BAF" w:rsidRDefault="004133CB">
      <w:pPr>
        <w:pStyle w:val="Szvegtrzs"/>
        <w:spacing w:before="280" w:after="0" w:line="240" w:lineRule="auto"/>
        <w:jc w:val="center"/>
        <w:rPr>
          <w:b/>
          <w:bCs/>
        </w:rPr>
      </w:pPr>
      <w:r>
        <w:rPr>
          <w:b/>
          <w:bCs/>
        </w:rPr>
        <w:t>ZÁRÓ RENDELKEZÉSEK</w:t>
      </w:r>
    </w:p>
    <w:p w14:paraId="60024DC9" w14:textId="77777777" w:rsidR="00D81BAF" w:rsidRDefault="004133CB">
      <w:pPr>
        <w:pStyle w:val="Szvegtrzs"/>
        <w:spacing w:before="240" w:after="240" w:line="240" w:lineRule="auto"/>
        <w:jc w:val="center"/>
        <w:rPr>
          <w:b/>
          <w:bCs/>
        </w:rPr>
      </w:pPr>
      <w:r>
        <w:rPr>
          <w:b/>
          <w:bCs/>
        </w:rPr>
        <w:t>53. §</w:t>
      </w:r>
    </w:p>
    <w:p w14:paraId="536EF455" w14:textId="77777777" w:rsidR="00D81BAF" w:rsidRDefault="004133CB">
      <w:pPr>
        <w:pStyle w:val="Szvegtrzs"/>
        <w:spacing w:after="0" w:line="240" w:lineRule="auto"/>
        <w:jc w:val="both"/>
      </w:pPr>
      <w:r>
        <w:t>(1) Ez a rendelet kihirdetése napját követő napon lép hatályba.</w:t>
      </w:r>
    </w:p>
    <w:p w14:paraId="62A03253" w14:textId="77777777" w:rsidR="00D81BAF" w:rsidRDefault="004133CB">
      <w:pPr>
        <w:pStyle w:val="Szvegtrzs"/>
        <w:spacing w:before="240" w:after="0" w:line="240" w:lineRule="auto"/>
        <w:jc w:val="both"/>
      </w:pPr>
      <w:r>
        <w:t>(2) Hatályát veszti a 13/2019. (XI.27.), a 3/2020. (II.19), a 9/2020.(IX.30.) önkormányzati rendelet.</w:t>
      </w:r>
    </w:p>
    <w:p w14:paraId="36B78500" w14:textId="77777777" w:rsidR="00D81BAF" w:rsidRDefault="004133CB">
      <w:pPr>
        <w:pStyle w:val="Szvegtrzs"/>
        <w:spacing w:before="240" w:after="0" w:line="240" w:lineRule="auto"/>
        <w:jc w:val="both"/>
      </w:pPr>
      <w:r>
        <w:t>(3) A szabályzat mellékletei:</w:t>
      </w:r>
    </w:p>
    <w:p w14:paraId="39762B97" w14:textId="77777777" w:rsidR="00D81BAF" w:rsidRDefault="004133CB">
      <w:pPr>
        <w:pStyle w:val="Szvegtrzs"/>
        <w:spacing w:after="0" w:line="240" w:lineRule="auto"/>
        <w:ind w:left="580" w:hanging="560"/>
        <w:jc w:val="both"/>
      </w:pPr>
      <w:r>
        <w:rPr>
          <w:i/>
          <w:iCs/>
        </w:rPr>
        <w:t>1.</w:t>
      </w:r>
      <w:r>
        <w:tab/>
        <w:t>számú melléklet: az önkormányzat önként vállalt feladatai</w:t>
      </w:r>
    </w:p>
    <w:p w14:paraId="05730A7D" w14:textId="77777777" w:rsidR="00D81BAF" w:rsidRDefault="004133CB">
      <w:pPr>
        <w:pStyle w:val="Szvegtrzs"/>
        <w:spacing w:after="0" w:line="240" w:lineRule="auto"/>
        <w:ind w:left="580" w:hanging="560"/>
        <w:jc w:val="both"/>
      </w:pPr>
      <w:r>
        <w:rPr>
          <w:i/>
          <w:iCs/>
        </w:rPr>
        <w:t>2.</w:t>
      </w:r>
      <w:r>
        <w:tab/>
        <w:t>számú melléklet: A képviselő-testület bizottságai, a bizottságok feladatköre</w:t>
      </w:r>
    </w:p>
    <w:p w14:paraId="29660D97" w14:textId="77777777" w:rsidR="00D81BAF" w:rsidRDefault="004133CB">
      <w:pPr>
        <w:pStyle w:val="Szvegtrzs"/>
        <w:spacing w:after="0" w:line="240" w:lineRule="auto"/>
        <w:ind w:left="580" w:hanging="560"/>
        <w:jc w:val="both"/>
      </w:pPr>
      <w:r>
        <w:rPr>
          <w:i/>
          <w:iCs/>
        </w:rPr>
        <w:t>3.</w:t>
      </w:r>
      <w:r>
        <w:tab/>
        <w:t>számú melléklet: Képviselő-testület által átruházott hatáskörök jegyzéke</w:t>
      </w:r>
    </w:p>
    <w:p w14:paraId="4B242BD4" w14:textId="77777777" w:rsidR="00D81BAF" w:rsidRDefault="004133CB">
      <w:pPr>
        <w:pStyle w:val="Szvegtrzs"/>
        <w:spacing w:after="0" w:line="240" w:lineRule="auto"/>
        <w:ind w:left="580" w:hanging="560"/>
        <w:jc w:val="both"/>
      </w:pPr>
      <w:r>
        <w:rPr>
          <w:i/>
          <w:iCs/>
        </w:rPr>
        <w:t>4.</w:t>
      </w:r>
      <w:r>
        <w:tab/>
        <w:t>számú melléket: Önkormányzat által fenntartott és működtetett intézmények</w:t>
      </w:r>
    </w:p>
    <w:p w14:paraId="45B232EA" w14:textId="77777777" w:rsidR="00D81BAF" w:rsidRDefault="004133CB">
      <w:pPr>
        <w:pStyle w:val="Szvegtrzs"/>
        <w:spacing w:after="0" w:line="240" w:lineRule="auto"/>
        <w:ind w:left="580" w:hanging="560"/>
        <w:jc w:val="both"/>
      </w:pPr>
      <w:r>
        <w:rPr>
          <w:i/>
          <w:iCs/>
        </w:rPr>
        <w:t>5.</w:t>
      </w:r>
      <w:r>
        <w:tab/>
        <w:t xml:space="preserve">számú melléklet: Az önkormányzati alaptevékenységek kormányzati </w:t>
      </w:r>
      <w:proofErr w:type="gramStart"/>
      <w:r>
        <w:t>funkciók</w:t>
      </w:r>
      <w:proofErr w:type="gramEnd"/>
      <w:r>
        <w:t xml:space="preserve"> szerinti meghatározása</w:t>
      </w:r>
    </w:p>
    <w:p w14:paraId="60581F1C" w14:textId="77777777" w:rsidR="00D81BAF" w:rsidRDefault="004133CB">
      <w:pPr>
        <w:pStyle w:val="Szvegtrzs"/>
        <w:spacing w:after="0" w:line="240" w:lineRule="auto"/>
        <w:jc w:val="both"/>
      </w:pPr>
      <w:r>
        <w:t>6</w:t>
      </w:r>
      <w:proofErr w:type="gramStart"/>
      <w:r>
        <w:t>.számú</w:t>
      </w:r>
      <w:proofErr w:type="gramEnd"/>
      <w:r>
        <w:t xml:space="preserve"> melléklet: Táborfalvai család-és gyermekjóléti szolgálat működési szabályai.</w:t>
      </w:r>
    </w:p>
    <w:p w14:paraId="2FAE68CA" w14:textId="77777777" w:rsidR="00D81BAF" w:rsidRDefault="004133CB">
      <w:pPr>
        <w:pStyle w:val="Szvegtrzs"/>
        <w:spacing w:before="240" w:after="240" w:line="240" w:lineRule="auto"/>
        <w:jc w:val="center"/>
        <w:rPr>
          <w:b/>
          <w:bCs/>
        </w:rPr>
      </w:pPr>
      <w:r>
        <w:rPr>
          <w:b/>
          <w:bCs/>
        </w:rPr>
        <w:t>54. §</w:t>
      </w:r>
    </w:p>
    <w:p w14:paraId="3C316F70" w14:textId="77777777" w:rsidR="00F92556" w:rsidRDefault="004133CB">
      <w:pPr>
        <w:pStyle w:val="Szvegtrzs"/>
        <w:spacing w:after="0" w:line="240" w:lineRule="auto"/>
        <w:jc w:val="both"/>
      </w:pPr>
      <w:r>
        <w:t>Ez a rendelet a kihirdetését követő napon lép hatályba.</w:t>
      </w:r>
    </w:p>
    <w:p w14:paraId="71E3ECB1" w14:textId="77777777" w:rsidR="00F92556" w:rsidRDefault="00F92556">
      <w:pPr>
        <w:pStyle w:val="Szvegtrzs"/>
        <w:spacing w:after="0" w:line="240" w:lineRule="auto"/>
        <w:jc w:val="both"/>
      </w:pPr>
    </w:p>
    <w:p w14:paraId="44601BAE" w14:textId="760D8D0E" w:rsidR="00F92556" w:rsidRDefault="00D71146">
      <w:pPr>
        <w:pStyle w:val="Szvegtrzs"/>
        <w:spacing w:after="0" w:line="240" w:lineRule="auto"/>
        <w:jc w:val="both"/>
      </w:pPr>
      <w:r>
        <w:t>Táborfalva,2022.03.29</w:t>
      </w:r>
      <w:r w:rsidR="00F92556">
        <w:t>.</w:t>
      </w:r>
    </w:p>
    <w:p w14:paraId="4313DAC1" w14:textId="77777777" w:rsidR="00F92556" w:rsidRDefault="00F92556">
      <w:pPr>
        <w:pStyle w:val="Szvegtrzs"/>
        <w:spacing w:after="0" w:line="240" w:lineRule="auto"/>
        <w:jc w:val="both"/>
      </w:pPr>
    </w:p>
    <w:p w14:paraId="79471A28" w14:textId="77777777" w:rsidR="00F92556" w:rsidRDefault="00F92556">
      <w:pPr>
        <w:pStyle w:val="Szvegtrzs"/>
        <w:spacing w:after="0" w:line="240" w:lineRule="auto"/>
        <w:jc w:val="both"/>
      </w:pPr>
    </w:p>
    <w:p w14:paraId="20558866" w14:textId="61F4C292" w:rsidR="00F92556" w:rsidRDefault="00F92556">
      <w:pPr>
        <w:pStyle w:val="Szvegtrzs"/>
        <w:spacing w:after="0" w:line="240" w:lineRule="auto"/>
        <w:jc w:val="both"/>
      </w:pPr>
      <w:r>
        <w:t xml:space="preserve">             Nagy </w:t>
      </w:r>
      <w:proofErr w:type="gramStart"/>
      <w:r>
        <w:t>Andrásné                                                            Kundra</w:t>
      </w:r>
      <w:proofErr w:type="gramEnd"/>
      <w:r>
        <w:t xml:space="preserve"> Erika</w:t>
      </w:r>
    </w:p>
    <w:p w14:paraId="167FBA23" w14:textId="1DE319C5" w:rsidR="00F92556" w:rsidRDefault="00F92556">
      <w:pPr>
        <w:pStyle w:val="Szvegtrzs"/>
        <w:spacing w:after="0" w:line="240" w:lineRule="auto"/>
        <w:jc w:val="both"/>
      </w:pPr>
      <w:bookmarkStart w:id="0" w:name="_GoBack"/>
      <w:bookmarkEnd w:id="0"/>
      <w:r>
        <w:t xml:space="preserve">              </w:t>
      </w:r>
      <w:proofErr w:type="gramStart"/>
      <w:r>
        <w:t>polgármester</w:t>
      </w:r>
      <w:proofErr w:type="gramEnd"/>
      <w:r>
        <w:t xml:space="preserve">                                                                 jegyző</w:t>
      </w:r>
    </w:p>
    <w:p w14:paraId="332C96CB" w14:textId="77777777" w:rsidR="00D71146" w:rsidRPr="00AC3A95" w:rsidRDefault="00F92556" w:rsidP="00D71146">
      <w:pPr>
        <w:rPr>
          <w:b/>
          <w:i/>
        </w:rPr>
      </w:pPr>
      <w:r>
        <w:lastRenderedPageBreak/>
        <w:t xml:space="preserve">                </w:t>
      </w:r>
      <w:r w:rsidR="00D71146" w:rsidRPr="00AC3A95">
        <w:rPr>
          <w:b/>
          <w:i/>
        </w:rPr>
        <w:t xml:space="preserve">1. melléklet </w:t>
      </w:r>
      <w:proofErr w:type="gramStart"/>
      <w:r w:rsidR="00D71146" w:rsidRPr="00AC3A95">
        <w:rPr>
          <w:b/>
          <w:i/>
        </w:rPr>
        <w:t xml:space="preserve">a  </w:t>
      </w:r>
      <w:r w:rsidR="00D71146">
        <w:rPr>
          <w:b/>
          <w:i/>
        </w:rPr>
        <w:t>3</w:t>
      </w:r>
      <w:proofErr w:type="gramEnd"/>
      <w:r w:rsidR="00D71146" w:rsidRPr="00AC3A95">
        <w:rPr>
          <w:b/>
          <w:i/>
        </w:rPr>
        <w:t xml:space="preserve"> </w:t>
      </w:r>
      <w:r w:rsidR="00D71146">
        <w:rPr>
          <w:b/>
          <w:i/>
        </w:rPr>
        <w:t>/2022. (III.30</w:t>
      </w:r>
      <w:r w:rsidR="00D71146" w:rsidRPr="00AC3A95">
        <w:rPr>
          <w:b/>
          <w:i/>
        </w:rPr>
        <w:t xml:space="preserve">. </w:t>
      </w:r>
      <w:proofErr w:type="gramStart"/>
      <w:r w:rsidR="00D71146" w:rsidRPr="00AC3A95">
        <w:rPr>
          <w:b/>
          <w:i/>
        </w:rPr>
        <w:t>)</w:t>
      </w:r>
      <w:proofErr w:type="gramEnd"/>
      <w:r w:rsidR="00D71146" w:rsidRPr="00AC3A95">
        <w:rPr>
          <w:b/>
          <w:i/>
        </w:rPr>
        <w:t xml:space="preserve"> önkormányzati rendelethez</w:t>
      </w:r>
    </w:p>
    <w:p w14:paraId="50A1AFA7" w14:textId="77777777" w:rsidR="00D71146" w:rsidRDefault="00D71146" w:rsidP="00D71146">
      <w:pPr>
        <w:rPr>
          <w:b/>
        </w:rPr>
      </w:pPr>
    </w:p>
    <w:p w14:paraId="65DC8590" w14:textId="77777777" w:rsidR="00D71146" w:rsidRDefault="00D71146" w:rsidP="00D71146">
      <w:pPr>
        <w:rPr>
          <w:b/>
          <w:i/>
          <w:iCs/>
        </w:rPr>
      </w:pPr>
    </w:p>
    <w:p w14:paraId="57FCD4BB" w14:textId="77777777" w:rsidR="00D71146" w:rsidRPr="009A104C" w:rsidRDefault="00D71146" w:rsidP="00D71146">
      <w:pPr>
        <w:rPr>
          <w:b/>
          <w:iCs/>
        </w:rPr>
      </w:pPr>
      <w:r w:rsidRPr="009A104C">
        <w:rPr>
          <w:b/>
          <w:iCs/>
        </w:rPr>
        <w:t>Az önkormányzat önként vállalt feladat- és hatásköre</w:t>
      </w:r>
    </w:p>
    <w:p w14:paraId="1979E799" w14:textId="77777777" w:rsidR="00D71146" w:rsidRPr="009A104C" w:rsidRDefault="00D71146" w:rsidP="00D71146">
      <w:pPr>
        <w:jc w:val="both"/>
        <w:rPr>
          <w:iCs/>
        </w:rPr>
      </w:pPr>
    </w:p>
    <w:p w14:paraId="74B68E01" w14:textId="77777777" w:rsidR="00D71146" w:rsidRPr="00D37157" w:rsidRDefault="00D71146" w:rsidP="00D71146">
      <w:pPr>
        <w:contextualSpacing/>
        <w:jc w:val="both"/>
        <w:rPr>
          <w:iCs/>
          <w:strike/>
        </w:rPr>
      </w:pPr>
      <w:r w:rsidRPr="00D37157">
        <w:rPr>
          <w:iCs/>
          <w:strike/>
        </w:rPr>
        <w:t xml:space="preserve"> </w:t>
      </w:r>
    </w:p>
    <w:p w14:paraId="1A72A9C3" w14:textId="77777777" w:rsidR="00D71146" w:rsidRPr="009A104C" w:rsidRDefault="00D71146" w:rsidP="00D71146">
      <w:pPr>
        <w:numPr>
          <w:ilvl w:val="0"/>
          <w:numId w:val="2"/>
        </w:numPr>
        <w:suppressAutoHyphens w:val="0"/>
        <w:contextualSpacing/>
        <w:jc w:val="both"/>
        <w:rPr>
          <w:iCs/>
        </w:rPr>
      </w:pPr>
      <w:proofErr w:type="spellStart"/>
      <w:r w:rsidRPr="009A104C">
        <w:rPr>
          <w:iCs/>
        </w:rPr>
        <w:t>Bursa</w:t>
      </w:r>
      <w:proofErr w:type="spellEnd"/>
      <w:r w:rsidRPr="009A104C">
        <w:rPr>
          <w:iCs/>
        </w:rPr>
        <w:t xml:space="preserve"> Hungarica Felsőoktatási Ösztöndíj P</w:t>
      </w:r>
      <w:r>
        <w:rPr>
          <w:iCs/>
        </w:rPr>
        <w:t>ályázatban való részvétel</w:t>
      </w:r>
    </w:p>
    <w:p w14:paraId="3BE758CF" w14:textId="77777777" w:rsidR="00D71146" w:rsidRPr="009A104C" w:rsidRDefault="00D71146" w:rsidP="00D71146">
      <w:pPr>
        <w:numPr>
          <w:ilvl w:val="0"/>
          <w:numId w:val="2"/>
        </w:numPr>
        <w:suppressAutoHyphens w:val="0"/>
        <w:contextualSpacing/>
        <w:jc w:val="both"/>
        <w:rPr>
          <w:iCs/>
        </w:rPr>
      </w:pPr>
      <w:r w:rsidRPr="009A104C">
        <w:rPr>
          <w:iCs/>
        </w:rPr>
        <w:t>Rendezvények, közösségi programok szervezés</w:t>
      </w:r>
      <w:r>
        <w:rPr>
          <w:iCs/>
        </w:rPr>
        <w:t xml:space="preserve">e </w:t>
      </w:r>
    </w:p>
    <w:p w14:paraId="3546D52A" w14:textId="77777777" w:rsidR="00D71146" w:rsidRPr="00400BFF" w:rsidRDefault="00D71146" w:rsidP="00D71146">
      <w:pPr>
        <w:numPr>
          <w:ilvl w:val="0"/>
          <w:numId w:val="2"/>
        </w:numPr>
        <w:suppressAutoHyphens w:val="0"/>
        <w:contextualSpacing/>
        <w:jc w:val="both"/>
        <w:rPr>
          <w:iCs/>
        </w:rPr>
      </w:pPr>
      <w:r w:rsidRPr="009A104C">
        <w:rPr>
          <w:iCs/>
        </w:rPr>
        <w:t>Közművelődési, kulturális programok támo</w:t>
      </w:r>
      <w:r>
        <w:rPr>
          <w:iCs/>
        </w:rPr>
        <w:t>gatása</w:t>
      </w:r>
    </w:p>
    <w:p w14:paraId="796C8F89" w14:textId="77777777" w:rsidR="00D71146" w:rsidRPr="008E1431" w:rsidRDefault="00D71146" w:rsidP="00D71146">
      <w:pPr>
        <w:numPr>
          <w:ilvl w:val="0"/>
          <w:numId w:val="2"/>
        </w:numPr>
        <w:suppressAutoHyphens w:val="0"/>
        <w:contextualSpacing/>
        <w:jc w:val="both"/>
        <w:rPr>
          <w:iCs/>
        </w:rPr>
      </w:pPr>
      <w:r w:rsidRPr="008E1431">
        <w:rPr>
          <w:iCs/>
        </w:rPr>
        <w:t>Veszélyes hulladék gyűjtése</w:t>
      </w:r>
    </w:p>
    <w:p w14:paraId="54CB6E75" w14:textId="77777777" w:rsidR="00D71146" w:rsidRPr="009A104C" w:rsidRDefault="00D71146" w:rsidP="00D71146">
      <w:pPr>
        <w:numPr>
          <w:ilvl w:val="0"/>
          <w:numId w:val="2"/>
        </w:numPr>
        <w:suppressAutoHyphens w:val="0"/>
        <w:contextualSpacing/>
        <w:jc w:val="both"/>
        <w:rPr>
          <w:iCs/>
        </w:rPr>
      </w:pPr>
      <w:r w:rsidRPr="009A104C">
        <w:rPr>
          <w:iCs/>
        </w:rPr>
        <w:t>Közhasználatú zöldterületek fenntartása és üzemel</w:t>
      </w:r>
      <w:r>
        <w:rPr>
          <w:iCs/>
        </w:rPr>
        <w:t xml:space="preserve">tetése </w:t>
      </w:r>
    </w:p>
    <w:p w14:paraId="1B5969BB" w14:textId="77777777" w:rsidR="00D71146" w:rsidRPr="009A104C" w:rsidRDefault="00D71146" w:rsidP="00D71146">
      <w:pPr>
        <w:numPr>
          <w:ilvl w:val="0"/>
          <w:numId w:val="2"/>
        </w:numPr>
        <w:suppressAutoHyphens w:val="0"/>
        <w:contextualSpacing/>
        <w:jc w:val="both"/>
        <w:rPr>
          <w:iCs/>
        </w:rPr>
      </w:pPr>
      <w:r w:rsidRPr="009A104C">
        <w:rPr>
          <w:iCs/>
        </w:rPr>
        <w:t>A közbiztonság helyi feladatainak el</w:t>
      </w:r>
      <w:r>
        <w:rPr>
          <w:iCs/>
        </w:rPr>
        <w:t xml:space="preserve">látása </w:t>
      </w:r>
    </w:p>
    <w:p w14:paraId="5039DBA3" w14:textId="77777777" w:rsidR="00D71146" w:rsidRPr="009A104C" w:rsidRDefault="00D71146" w:rsidP="00D71146">
      <w:pPr>
        <w:numPr>
          <w:ilvl w:val="0"/>
          <w:numId w:val="2"/>
        </w:numPr>
        <w:suppressAutoHyphens w:val="0"/>
        <w:contextualSpacing/>
        <w:jc w:val="both"/>
        <w:rPr>
          <w:iCs/>
        </w:rPr>
      </w:pPr>
      <w:r w:rsidRPr="009A104C">
        <w:rPr>
          <w:iCs/>
        </w:rPr>
        <w:t>Térfigyelő rendszer működ</w:t>
      </w:r>
      <w:r>
        <w:rPr>
          <w:iCs/>
        </w:rPr>
        <w:t xml:space="preserve">tetése </w:t>
      </w:r>
    </w:p>
    <w:p w14:paraId="56ABD89A" w14:textId="77777777" w:rsidR="00D71146" w:rsidRPr="009A104C" w:rsidRDefault="00D71146" w:rsidP="00D71146">
      <w:pPr>
        <w:numPr>
          <w:ilvl w:val="0"/>
          <w:numId w:val="2"/>
        </w:numPr>
        <w:suppressAutoHyphens w:val="0"/>
        <w:contextualSpacing/>
        <w:jc w:val="both"/>
        <w:rPr>
          <w:iCs/>
        </w:rPr>
      </w:pPr>
      <w:r w:rsidRPr="009A104C">
        <w:rPr>
          <w:iCs/>
        </w:rPr>
        <w:t>Logopédiai szolgá</w:t>
      </w:r>
      <w:r>
        <w:rPr>
          <w:iCs/>
        </w:rPr>
        <w:t>ltatás</w:t>
      </w:r>
    </w:p>
    <w:p w14:paraId="19A1645D" w14:textId="77777777" w:rsidR="00D71146" w:rsidRPr="009A104C" w:rsidRDefault="00D71146" w:rsidP="00D71146">
      <w:pPr>
        <w:numPr>
          <w:ilvl w:val="0"/>
          <w:numId w:val="2"/>
        </w:numPr>
        <w:suppressAutoHyphens w:val="0"/>
        <w:contextualSpacing/>
        <w:jc w:val="both"/>
        <w:rPr>
          <w:iCs/>
        </w:rPr>
      </w:pPr>
      <w:r w:rsidRPr="009A104C">
        <w:rPr>
          <w:iCs/>
        </w:rPr>
        <w:t>Műfüves pálya fenntartása, üzemel</w:t>
      </w:r>
      <w:r>
        <w:rPr>
          <w:iCs/>
        </w:rPr>
        <w:t xml:space="preserve">tetése </w:t>
      </w:r>
    </w:p>
    <w:p w14:paraId="5F940426" w14:textId="77777777" w:rsidR="00D71146" w:rsidRPr="009A104C" w:rsidRDefault="00D71146" w:rsidP="00D71146">
      <w:pPr>
        <w:numPr>
          <w:ilvl w:val="0"/>
          <w:numId w:val="2"/>
        </w:numPr>
        <w:suppressAutoHyphens w:val="0"/>
        <w:contextualSpacing/>
        <w:jc w:val="both"/>
        <w:rPr>
          <w:iCs/>
        </w:rPr>
      </w:pPr>
      <w:r w:rsidRPr="009A104C">
        <w:rPr>
          <w:iCs/>
        </w:rPr>
        <w:t>A lakosság önszerveződő közösségei, nonprofit szervezetek (társadalmi szervezetek, egyesületek, civil szerveződések) tevékenységének</w:t>
      </w:r>
      <w:r>
        <w:rPr>
          <w:iCs/>
        </w:rPr>
        <w:t xml:space="preserve"> támogatása</w:t>
      </w:r>
    </w:p>
    <w:p w14:paraId="4C7000C4" w14:textId="77777777" w:rsidR="00D71146" w:rsidRPr="009A104C" w:rsidRDefault="00D71146" w:rsidP="00D71146">
      <w:pPr>
        <w:numPr>
          <w:ilvl w:val="0"/>
          <w:numId w:val="2"/>
        </w:numPr>
        <w:suppressAutoHyphens w:val="0"/>
        <w:contextualSpacing/>
        <w:jc w:val="both"/>
        <w:rPr>
          <w:iCs/>
        </w:rPr>
      </w:pPr>
      <w:r>
        <w:rPr>
          <w:iCs/>
        </w:rPr>
        <w:t>Ö</w:t>
      </w:r>
      <w:r w:rsidRPr="009A104C">
        <w:rPr>
          <w:iCs/>
        </w:rPr>
        <w:t>nkormányzati lap</w:t>
      </w:r>
      <w:r>
        <w:rPr>
          <w:iCs/>
        </w:rPr>
        <w:t xml:space="preserve">kiadás </w:t>
      </w:r>
    </w:p>
    <w:p w14:paraId="7FDA4CAB" w14:textId="77777777" w:rsidR="00D71146" w:rsidRPr="009A104C" w:rsidRDefault="00D71146" w:rsidP="00D71146">
      <w:pPr>
        <w:numPr>
          <w:ilvl w:val="0"/>
          <w:numId w:val="2"/>
        </w:numPr>
        <w:suppressAutoHyphens w:val="0"/>
        <w:contextualSpacing/>
        <w:jc w:val="both"/>
        <w:rPr>
          <w:iCs/>
        </w:rPr>
      </w:pPr>
      <w:r w:rsidRPr="009A104C">
        <w:rPr>
          <w:iCs/>
        </w:rPr>
        <w:t>Kitüntetések adomány</w:t>
      </w:r>
      <w:r>
        <w:rPr>
          <w:iCs/>
        </w:rPr>
        <w:t>ozás</w:t>
      </w:r>
    </w:p>
    <w:p w14:paraId="74BC4AC8" w14:textId="77777777" w:rsidR="00D71146" w:rsidRDefault="00D71146" w:rsidP="00D71146">
      <w:pPr>
        <w:numPr>
          <w:ilvl w:val="0"/>
          <w:numId w:val="2"/>
        </w:numPr>
        <w:suppressAutoHyphens w:val="0"/>
        <w:contextualSpacing/>
        <w:jc w:val="both"/>
        <w:rPr>
          <w:iCs/>
        </w:rPr>
      </w:pPr>
      <w:r w:rsidRPr="008E1431">
        <w:rPr>
          <w:iCs/>
        </w:rPr>
        <w:t>Tüdőszűrés megszervezése</w:t>
      </w:r>
    </w:p>
    <w:p w14:paraId="768DD4DC" w14:textId="77777777" w:rsidR="00D71146" w:rsidRPr="00400BFF" w:rsidRDefault="00D71146" w:rsidP="00D71146">
      <w:pPr>
        <w:numPr>
          <w:ilvl w:val="0"/>
          <w:numId w:val="2"/>
        </w:numPr>
        <w:suppressAutoHyphens w:val="0"/>
        <w:contextualSpacing/>
        <w:jc w:val="both"/>
        <w:rPr>
          <w:iCs/>
        </w:rPr>
      </w:pPr>
      <w:r>
        <w:rPr>
          <w:iCs/>
        </w:rPr>
        <w:t xml:space="preserve">Piac fenntartása </w:t>
      </w:r>
    </w:p>
    <w:p w14:paraId="3A2C0604" w14:textId="77777777" w:rsidR="00D71146" w:rsidRPr="009A104C" w:rsidRDefault="00D71146" w:rsidP="00D71146">
      <w:pPr>
        <w:rPr>
          <w:iCs/>
        </w:rPr>
      </w:pPr>
    </w:p>
    <w:p w14:paraId="45EF984D" w14:textId="77777777" w:rsidR="00D71146" w:rsidRPr="009A104C" w:rsidRDefault="00D71146" w:rsidP="00D71146">
      <w:pPr>
        <w:rPr>
          <w:b/>
        </w:rPr>
      </w:pPr>
    </w:p>
    <w:p w14:paraId="13B29B71" w14:textId="77777777" w:rsidR="00D71146" w:rsidRDefault="00D71146" w:rsidP="00D71146">
      <w:pPr>
        <w:rPr>
          <w:b/>
        </w:rPr>
      </w:pPr>
    </w:p>
    <w:p w14:paraId="56BD87F1" w14:textId="65813F2B" w:rsidR="00F92556" w:rsidRDefault="00F92556">
      <w:pPr>
        <w:pStyle w:val="Szvegtrzs"/>
        <w:spacing w:after="0" w:line="240" w:lineRule="auto"/>
        <w:jc w:val="both"/>
      </w:pPr>
    </w:p>
    <w:p w14:paraId="3AA344D9" w14:textId="7D8469CB" w:rsidR="00D71146" w:rsidRPr="00AC3A95" w:rsidRDefault="00F92556" w:rsidP="00D71146">
      <w:pPr>
        <w:jc w:val="both"/>
        <w:rPr>
          <w:b/>
          <w:i/>
        </w:rPr>
      </w:pPr>
      <w:r>
        <w:t xml:space="preserve"> </w:t>
      </w:r>
      <w:r w:rsidR="004133CB">
        <w:br w:type="page"/>
      </w:r>
      <w:r>
        <w:lastRenderedPageBreak/>
        <w:t xml:space="preserve">   </w:t>
      </w:r>
      <w:proofErr w:type="gramStart"/>
      <w:r w:rsidR="00D71146">
        <w:t>2</w:t>
      </w:r>
      <w:r>
        <w:t xml:space="preserve"> </w:t>
      </w:r>
      <w:r w:rsidR="00D71146" w:rsidRPr="00AC3A95">
        <w:rPr>
          <w:b/>
          <w:i/>
        </w:rPr>
        <w:t>.</w:t>
      </w:r>
      <w:proofErr w:type="gramEnd"/>
      <w:r w:rsidR="00D71146" w:rsidRPr="00AC3A95">
        <w:rPr>
          <w:b/>
          <w:i/>
        </w:rPr>
        <w:t xml:space="preserve"> melléklet a  </w:t>
      </w:r>
      <w:r w:rsidR="00D71146">
        <w:rPr>
          <w:b/>
          <w:i/>
        </w:rPr>
        <w:t>3/2022. (III.30</w:t>
      </w:r>
      <w:r w:rsidR="00D71146" w:rsidRPr="00AC3A95">
        <w:rPr>
          <w:b/>
          <w:i/>
        </w:rPr>
        <w:t xml:space="preserve">.) önkormányzati rendelethez </w:t>
      </w:r>
    </w:p>
    <w:p w14:paraId="2495027D" w14:textId="77777777" w:rsidR="00D71146" w:rsidRPr="00CE65AA" w:rsidRDefault="00D71146" w:rsidP="00D71146">
      <w:pPr>
        <w:jc w:val="both"/>
        <w:rPr>
          <w:b/>
        </w:rPr>
      </w:pPr>
    </w:p>
    <w:p w14:paraId="038D3E18" w14:textId="77777777" w:rsidR="00D71146" w:rsidRDefault="00D71146" w:rsidP="00D71146">
      <w:pPr>
        <w:jc w:val="center"/>
        <w:rPr>
          <w:b/>
        </w:rPr>
      </w:pPr>
      <w:r>
        <w:rPr>
          <w:b/>
        </w:rPr>
        <w:t>A képviselő-testület bizottságairól és a bizottságok feladatairól</w:t>
      </w:r>
    </w:p>
    <w:p w14:paraId="5C93D989" w14:textId="77777777" w:rsidR="00D71146" w:rsidRDefault="00D71146" w:rsidP="00D71146">
      <w:pPr>
        <w:jc w:val="center"/>
        <w:rPr>
          <w:b/>
        </w:rPr>
      </w:pPr>
    </w:p>
    <w:p w14:paraId="2F0D4D2A" w14:textId="77777777" w:rsidR="00D71146" w:rsidRPr="00B045A8" w:rsidRDefault="00D71146" w:rsidP="00D71146">
      <w:pPr>
        <w:jc w:val="both"/>
        <w:rPr>
          <w:b/>
          <w:u w:val="single"/>
        </w:rPr>
      </w:pPr>
      <w:r>
        <w:rPr>
          <w:b/>
          <w:u w:val="single"/>
        </w:rPr>
        <w:t xml:space="preserve">Pénzügyi és Ügyrendi </w:t>
      </w:r>
      <w:proofErr w:type="gramStart"/>
      <w:r>
        <w:rPr>
          <w:b/>
          <w:u w:val="single"/>
        </w:rPr>
        <w:t xml:space="preserve">Bizottság  </w:t>
      </w:r>
      <w:r w:rsidRPr="00B045A8">
        <w:rPr>
          <w:b/>
          <w:u w:val="single"/>
        </w:rPr>
        <w:t>feladat</w:t>
      </w:r>
      <w:proofErr w:type="gramEnd"/>
      <w:r w:rsidRPr="00B045A8">
        <w:rPr>
          <w:b/>
          <w:u w:val="single"/>
        </w:rPr>
        <w:t xml:space="preserve"> – és hatásköre:</w:t>
      </w:r>
    </w:p>
    <w:p w14:paraId="2C56096B" w14:textId="77777777" w:rsidR="00D71146" w:rsidRDefault="00D71146" w:rsidP="00D71146">
      <w:pPr>
        <w:jc w:val="both"/>
      </w:pPr>
    </w:p>
    <w:p w14:paraId="7BB41A72" w14:textId="77777777" w:rsidR="00D71146" w:rsidRPr="005E6F5C" w:rsidRDefault="00D71146" w:rsidP="00D71146">
      <w:pPr>
        <w:jc w:val="both"/>
        <w:rPr>
          <w:b/>
          <w:sz w:val="22"/>
          <w:szCs w:val="22"/>
        </w:rPr>
      </w:pPr>
      <w:r w:rsidRPr="005E6F5C">
        <w:rPr>
          <w:b/>
          <w:sz w:val="22"/>
          <w:szCs w:val="22"/>
        </w:rPr>
        <w:t xml:space="preserve"> 1. Pénzügyi feladatkörében:            </w:t>
      </w:r>
    </w:p>
    <w:p w14:paraId="476779AE"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véleményezi az éves költségvetési javaslatot és a végrehajtásáról szóló éves, féléves beszámolót;</w:t>
      </w:r>
    </w:p>
    <w:p w14:paraId="67B3E233"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figyelemmel kíséri a költségvetés bevételének alakulását, különös tekintettel a saját bevételre;</w:t>
      </w:r>
    </w:p>
    <w:p w14:paraId="7AF99E22"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figyelemmel kíséri a vagyonváltozás alakulását, értékeli az azt előidéző okokat;</w:t>
      </w:r>
    </w:p>
    <w:p w14:paraId="553475DC"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vizsgálja az adósságot keletkeztető kötelezettségvállalás indoka</w:t>
      </w:r>
      <w:r>
        <w:rPr>
          <w:sz w:val="22"/>
          <w:szCs w:val="22"/>
        </w:rPr>
        <w:t>it</w:t>
      </w:r>
      <w:r w:rsidRPr="005E6F5C">
        <w:rPr>
          <w:sz w:val="22"/>
          <w:szCs w:val="22"/>
        </w:rPr>
        <w:t xml:space="preserve"> és gazdasági megalapozottságát,</w:t>
      </w:r>
    </w:p>
    <w:p w14:paraId="589A6E55"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 xml:space="preserve">ellenőrizheti a pénzkezelési szabályzat megtartását a bizonylati rend és fegyelem érvényesítését. Az ellenőrzésről jegyzőkönyvet készít, </w:t>
      </w:r>
    </w:p>
    <w:p w14:paraId="3787A4EC"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 xml:space="preserve">helyi adók bevezetésére tervezetet készít, a lakosság teherbíró képességének felmérése, javaslatok meghallgatása után, </w:t>
      </w:r>
    </w:p>
    <w:p w14:paraId="69CEB6BE"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 xml:space="preserve">önkormányzat intézményeinél </w:t>
      </w:r>
      <w:proofErr w:type="spellStart"/>
      <w:r w:rsidRPr="005E6F5C">
        <w:rPr>
          <w:sz w:val="22"/>
          <w:szCs w:val="22"/>
        </w:rPr>
        <w:t>elemzi</w:t>
      </w:r>
      <w:proofErr w:type="spellEnd"/>
      <w:r w:rsidRPr="005E6F5C">
        <w:rPr>
          <w:sz w:val="22"/>
          <w:szCs w:val="22"/>
        </w:rPr>
        <w:t xml:space="preserve"> a takarékos gazdálkodás érvényesülését, további takarékossági javaslatot dolgoz ki és terjeszt a képviselő-testület felé,</w:t>
      </w:r>
    </w:p>
    <w:p w14:paraId="3A457C07"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keresi és véleményez befektetési lehetőségeket, vállalkozásokat,</w:t>
      </w:r>
    </w:p>
    <w:p w14:paraId="16B3ECB1"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önkormányzati fejlesztések, beruházások, felújítások pénzügyi teljesítését figyelemmel kíséri,</w:t>
      </w:r>
    </w:p>
    <w:p w14:paraId="0F8BF51B"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véleményezi az önkormányzati tulajdon elidegenítését, cseréjét, megterhelését, vállalkozásba való bevitelét, illetve más célú hasznosítását,</w:t>
      </w:r>
    </w:p>
    <w:p w14:paraId="0746C622" w14:textId="77777777" w:rsidR="00D71146" w:rsidRPr="005E6F5C" w:rsidRDefault="00D71146" w:rsidP="00D71146">
      <w:pPr>
        <w:numPr>
          <w:ilvl w:val="0"/>
          <w:numId w:val="5"/>
        </w:numPr>
        <w:suppressAutoHyphens w:val="0"/>
        <w:overflowPunct w:val="0"/>
        <w:autoSpaceDE w:val="0"/>
        <w:autoSpaceDN w:val="0"/>
        <w:adjustRightInd w:val="0"/>
        <w:ind w:left="426" w:hanging="426"/>
        <w:jc w:val="both"/>
        <w:textAlignment w:val="baseline"/>
        <w:rPr>
          <w:sz w:val="22"/>
          <w:szCs w:val="22"/>
        </w:rPr>
      </w:pPr>
      <w:r w:rsidRPr="005E6F5C">
        <w:rPr>
          <w:sz w:val="22"/>
          <w:szCs w:val="22"/>
        </w:rPr>
        <w:t>javaslatot tesz a polgármester bérének és egyéb személyi juttatásainak megállapítására.</w:t>
      </w:r>
    </w:p>
    <w:p w14:paraId="412BB81B" w14:textId="77777777" w:rsidR="00D71146" w:rsidRPr="005E6F5C" w:rsidRDefault="00D71146" w:rsidP="00D71146">
      <w:pPr>
        <w:ind w:left="426" w:hanging="426"/>
        <w:jc w:val="both"/>
        <w:rPr>
          <w:sz w:val="22"/>
          <w:szCs w:val="22"/>
        </w:rPr>
      </w:pPr>
    </w:p>
    <w:p w14:paraId="4542AEA9" w14:textId="77777777" w:rsidR="00D71146" w:rsidRPr="005E6F5C" w:rsidRDefault="00D71146" w:rsidP="00D71146">
      <w:pPr>
        <w:ind w:left="360"/>
        <w:jc w:val="both"/>
        <w:rPr>
          <w:b/>
          <w:sz w:val="22"/>
          <w:szCs w:val="22"/>
        </w:rPr>
      </w:pPr>
      <w:r w:rsidRPr="005E6F5C">
        <w:rPr>
          <w:b/>
          <w:sz w:val="22"/>
          <w:szCs w:val="22"/>
        </w:rPr>
        <w:t xml:space="preserve"> 2. Ügyrendi feladatkörében: </w:t>
      </w:r>
    </w:p>
    <w:p w14:paraId="2A3374D8" w14:textId="77777777" w:rsidR="00D71146" w:rsidRPr="005E6F5C" w:rsidRDefault="00D71146" w:rsidP="00D71146">
      <w:pPr>
        <w:numPr>
          <w:ilvl w:val="0"/>
          <w:numId w:val="6"/>
        </w:numPr>
        <w:suppressAutoHyphens w:val="0"/>
        <w:overflowPunct w:val="0"/>
        <w:autoSpaceDE w:val="0"/>
        <w:autoSpaceDN w:val="0"/>
        <w:adjustRightInd w:val="0"/>
        <w:ind w:left="426" w:hanging="426"/>
        <w:jc w:val="both"/>
        <w:textAlignment w:val="baseline"/>
        <w:rPr>
          <w:sz w:val="22"/>
          <w:szCs w:val="22"/>
        </w:rPr>
      </w:pPr>
      <w:r w:rsidRPr="005E6F5C">
        <w:rPr>
          <w:sz w:val="22"/>
          <w:szCs w:val="22"/>
        </w:rPr>
        <w:t xml:space="preserve">helyi rendeletek előkészítésében állást foglal, véleményezi a képviselő-testület elé terjesztett rendelet-tervezetet, </w:t>
      </w:r>
    </w:p>
    <w:p w14:paraId="13164815" w14:textId="77777777" w:rsidR="00D71146" w:rsidRPr="005E6F5C" w:rsidRDefault="00D71146" w:rsidP="00D71146">
      <w:pPr>
        <w:numPr>
          <w:ilvl w:val="0"/>
          <w:numId w:val="6"/>
        </w:numPr>
        <w:suppressAutoHyphens w:val="0"/>
        <w:overflowPunct w:val="0"/>
        <w:autoSpaceDE w:val="0"/>
        <w:autoSpaceDN w:val="0"/>
        <w:adjustRightInd w:val="0"/>
        <w:ind w:left="426" w:hanging="426"/>
        <w:jc w:val="both"/>
        <w:textAlignment w:val="baseline"/>
        <w:rPr>
          <w:sz w:val="22"/>
          <w:szCs w:val="22"/>
        </w:rPr>
      </w:pPr>
      <w:r w:rsidRPr="005E6F5C">
        <w:rPr>
          <w:sz w:val="22"/>
          <w:szCs w:val="22"/>
        </w:rPr>
        <w:t>figyelemmel kíséri a feladatkörét érintő helyi rendeletek végrehajtását,</w:t>
      </w:r>
    </w:p>
    <w:p w14:paraId="58D7F74A" w14:textId="77777777" w:rsidR="00D71146" w:rsidRPr="005E6F5C"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5E6F5C">
        <w:rPr>
          <w:sz w:val="22"/>
          <w:szCs w:val="22"/>
        </w:rPr>
        <w:t>közreműködik a Szervezeti és Működési Szabályzat előkészítésében, szükség esetén javaslatot tesz annak módosítására.</w:t>
      </w:r>
    </w:p>
    <w:p w14:paraId="7036AB6B" w14:textId="77777777" w:rsidR="00D71146" w:rsidRPr="005E6F5C"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5E6F5C">
        <w:rPr>
          <w:sz w:val="22"/>
          <w:szCs w:val="22"/>
        </w:rPr>
        <w:t>ügyrendi vitákban állást foglal.</w:t>
      </w:r>
    </w:p>
    <w:p w14:paraId="7C5B2A65" w14:textId="77777777" w:rsidR="00D71146" w:rsidRPr="005E6F5C"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5E6F5C">
        <w:rPr>
          <w:sz w:val="22"/>
          <w:szCs w:val="22"/>
        </w:rPr>
        <w:t>gondoskodik a titkos szavazás előkészítéséről, lebonyolításáról.</w:t>
      </w:r>
    </w:p>
    <w:p w14:paraId="50764EB7" w14:textId="77777777" w:rsidR="00D71146" w:rsidRPr="005E6F5C"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5E6F5C">
        <w:rPr>
          <w:sz w:val="22"/>
          <w:szCs w:val="22"/>
        </w:rPr>
        <w:t>javaslatot tesz a képviselő-testület munkatervének megállapítására.</w:t>
      </w:r>
    </w:p>
    <w:p w14:paraId="65B69D37" w14:textId="77777777" w:rsidR="00D71146" w:rsidRPr="005E6F5C"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5E6F5C">
        <w:rPr>
          <w:sz w:val="22"/>
          <w:szCs w:val="22"/>
        </w:rPr>
        <w:t>figyelemmel kíséri és biztosítja a képviselő-testület SZMSZ alapján történő működését.</w:t>
      </w:r>
    </w:p>
    <w:p w14:paraId="29BA45E9" w14:textId="77777777" w:rsidR="00D71146" w:rsidRPr="00400BFF" w:rsidRDefault="00D71146" w:rsidP="00D71146">
      <w:pPr>
        <w:numPr>
          <w:ilvl w:val="0"/>
          <w:numId w:val="3"/>
        </w:numPr>
        <w:suppressAutoHyphens w:val="0"/>
        <w:overflowPunct w:val="0"/>
        <w:autoSpaceDE w:val="0"/>
        <w:autoSpaceDN w:val="0"/>
        <w:adjustRightInd w:val="0"/>
        <w:ind w:left="426" w:hanging="426"/>
        <w:jc w:val="both"/>
        <w:textAlignment w:val="baseline"/>
        <w:rPr>
          <w:sz w:val="22"/>
          <w:szCs w:val="22"/>
        </w:rPr>
      </w:pPr>
      <w:r w:rsidRPr="00400BFF">
        <w:rPr>
          <w:sz w:val="22"/>
          <w:szCs w:val="22"/>
        </w:rPr>
        <w:t xml:space="preserve">ellátja az összeférhetetlenséggel és </w:t>
      </w:r>
      <w:proofErr w:type="spellStart"/>
      <w:r w:rsidRPr="00400BFF">
        <w:rPr>
          <w:sz w:val="22"/>
          <w:szCs w:val="22"/>
        </w:rPr>
        <w:t>méltatlansággal</w:t>
      </w:r>
      <w:proofErr w:type="spellEnd"/>
      <w:r w:rsidRPr="00400BFF">
        <w:rPr>
          <w:sz w:val="22"/>
          <w:szCs w:val="22"/>
        </w:rPr>
        <w:t xml:space="preserve"> kapcsolatos feladatokat</w:t>
      </w:r>
    </w:p>
    <w:p w14:paraId="6A18C9F1" w14:textId="77777777" w:rsidR="00D71146" w:rsidRPr="00400BFF" w:rsidRDefault="00D71146" w:rsidP="00D71146">
      <w:pPr>
        <w:jc w:val="both"/>
        <w:rPr>
          <w:sz w:val="22"/>
          <w:szCs w:val="22"/>
        </w:rPr>
      </w:pPr>
    </w:p>
    <w:p w14:paraId="54081BA2" w14:textId="77777777" w:rsidR="00D71146" w:rsidRPr="005E6F5C" w:rsidRDefault="00D71146" w:rsidP="00D71146">
      <w:pPr>
        <w:ind w:left="360"/>
        <w:jc w:val="both"/>
        <w:rPr>
          <w:b/>
          <w:sz w:val="22"/>
          <w:szCs w:val="22"/>
        </w:rPr>
      </w:pPr>
      <w:r w:rsidRPr="005E6F5C">
        <w:rPr>
          <w:b/>
          <w:sz w:val="22"/>
          <w:szCs w:val="22"/>
        </w:rPr>
        <w:t xml:space="preserve"> 3. Vagyonnyilatkozattal kapcsolatos feladat és hatáskörében: </w:t>
      </w:r>
    </w:p>
    <w:p w14:paraId="56190412" w14:textId="77777777" w:rsidR="00D71146" w:rsidRPr="00400BFF" w:rsidRDefault="00D71146" w:rsidP="00D71146">
      <w:pPr>
        <w:numPr>
          <w:ilvl w:val="0"/>
          <w:numId w:val="3"/>
        </w:numPr>
        <w:suppressAutoHyphens w:val="0"/>
        <w:overflowPunct w:val="0"/>
        <w:autoSpaceDE w:val="0"/>
        <w:autoSpaceDN w:val="0"/>
        <w:adjustRightInd w:val="0"/>
        <w:jc w:val="both"/>
        <w:textAlignment w:val="baseline"/>
        <w:rPr>
          <w:sz w:val="22"/>
          <w:szCs w:val="22"/>
        </w:rPr>
      </w:pPr>
      <w:r w:rsidRPr="00400BFF">
        <w:rPr>
          <w:sz w:val="22"/>
          <w:szCs w:val="22"/>
        </w:rPr>
        <w:t xml:space="preserve">ellátja a vagyonnyilatkozat-tételi kötelezettség teljesítésével kapcsolatos eljárásról szóló Szabályzatban meghatározott feladatokat. </w:t>
      </w:r>
    </w:p>
    <w:p w14:paraId="18BE07CC" w14:textId="77777777" w:rsidR="00D71146" w:rsidRPr="005E6F5C" w:rsidRDefault="00D71146" w:rsidP="00D71146">
      <w:pPr>
        <w:ind w:left="426"/>
        <w:jc w:val="both"/>
        <w:rPr>
          <w:i/>
          <w:sz w:val="22"/>
          <w:szCs w:val="22"/>
        </w:rPr>
      </w:pPr>
    </w:p>
    <w:p w14:paraId="4D3DEE1B" w14:textId="77777777" w:rsidR="00D71146" w:rsidRPr="00960A96" w:rsidRDefault="00D71146" w:rsidP="00D71146">
      <w:pPr>
        <w:jc w:val="both"/>
        <w:rPr>
          <w:b/>
          <w:u w:val="single"/>
        </w:rPr>
      </w:pPr>
      <w:r w:rsidRPr="00960A96">
        <w:rPr>
          <w:b/>
          <w:u w:val="single"/>
        </w:rPr>
        <w:t xml:space="preserve"> Szociális Bizottság feladat és hatásköre:</w:t>
      </w:r>
    </w:p>
    <w:p w14:paraId="5BE46935" w14:textId="77777777" w:rsidR="00D71146" w:rsidRPr="00960A96" w:rsidRDefault="00D71146" w:rsidP="00D71146">
      <w:pPr>
        <w:jc w:val="both"/>
      </w:pPr>
    </w:p>
    <w:p w14:paraId="64A50991" w14:textId="77777777" w:rsidR="00D71146" w:rsidRPr="005E6F5C" w:rsidRDefault="00D71146" w:rsidP="00D71146">
      <w:pPr>
        <w:numPr>
          <w:ilvl w:val="0"/>
          <w:numId w:val="4"/>
        </w:numPr>
        <w:suppressAutoHyphens w:val="0"/>
        <w:overflowPunct w:val="0"/>
        <w:autoSpaceDE w:val="0"/>
        <w:autoSpaceDN w:val="0"/>
        <w:adjustRightInd w:val="0"/>
        <w:ind w:left="426" w:hanging="426"/>
        <w:jc w:val="both"/>
        <w:textAlignment w:val="baseline"/>
        <w:rPr>
          <w:sz w:val="22"/>
          <w:szCs w:val="22"/>
        </w:rPr>
      </w:pPr>
      <w:r w:rsidRPr="005E6F5C">
        <w:rPr>
          <w:sz w:val="22"/>
          <w:szCs w:val="22"/>
        </w:rPr>
        <w:t xml:space="preserve">A szociális igazgatásról és ellátásról 1993 évi III. </w:t>
      </w:r>
      <w:proofErr w:type="gramStart"/>
      <w:r w:rsidRPr="00400BFF">
        <w:rPr>
          <w:sz w:val="22"/>
          <w:szCs w:val="22"/>
        </w:rPr>
        <w:t>tv  és</w:t>
      </w:r>
      <w:proofErr w:type="gramEnd"/>
      <w:r w:rsidRPr="00400BFF">
        <w:rPr>
          <w:sz w:val="22"/>
          <w:szCs w:val="22"/>
        </w:rPr>
        <w:t xml:space="preserve"> annak felhatalmazása alapján megalkotott helyi önkormányzat rendelet</w:t>
      </w:r>
      <w:r>
        <w:rPr>
          <w:i/>
          <w:sz w:val="22"/>
          <w:szCs w:val="22"/>
        </w:rPr>
        <w:t xml:space="preserve"> </w:t>
      </w:r>
      <w:r w:rsidRPr="005E6F5C">
        <w:rPr>
          <w:sz w:val="22"/>
          <w:szCs w:val="22"/>
        </w:rPr>
        <w:t>által meghatározott feladatok vonatkozásában gyakorolja a képviselő-testület által átruházott hatásköröket,</w:t>
      </w:r>
    </w:p>
    <w:p w14:paraId="2A6CEE6C" w14:textId="77777777" w:rsidR="00D71146" w:rsidRPr="005E6F5C" w:rsidRDefault="00D71146" w:rsidP="00D71146">
      <w:pPr>
        <w:numPr>
          <w:ilvl w:val="0"/>
          <w:numId w:val="4"/>
        </w:numPr>
        <w:suppressAutoHyphens w:val="0"/>
        <w:overflowPunct w:val="0"/>
        <w:autoSpaceDE w:val="0"/>
        <w:autoSpaceDN w:val="0"/>
        <w:adjustRightInd w:val="0"/>
        <w:ind w:left="426" w:hanging="426"/>
        <w:jc w:val="both"/>
        <w:textAlignment w:val="baseline"/>
        <w:rPr>
          <w:sz w:val="22"/>
          <w:szCs w:val="22"/>
        </w:rPr>
      </w:pPr>
      <w:r w:rsidRPr="005E6F5C">
        <w:rPr>
          <w:sz w:val="22"/>
          <w:szCs w:val="22"/>
        </w:rPr>
        <w:t>figyelemmel kíséri a lakosság alapellátását, javaslatot tesz annak jobbítására,</w:t>
      </w:r>
    </w:p>
    <w:p w14:paraId="30036A8B" w14:textId="77777777" w:rsidR="00D71146" w:rsidRPr="005E6F5C" w:rsidRDefault="00D71146" w:rsidP="00D71146">
      <w:pPr>
        <w:numPr>
          <w:ilvl w:val="0"/>
          <w:numId w:val="4"/>
        </w:numPr>
        <w:suppressAutoHyphens w:val="0"/>
        <w:overflowPunct w:val="0"/>
        <w:autoSpaceDE w:val="0"/>
        <w:autoSpaceDN w:val="0"/>
        <w:adjustRightInd w:val="0"/>
        <w:ind w:left="426" w:hanging="426"/>
        <w:jc w:val="both"/>
        <w:textAlignment w:val="baseline"/>
        <w:rPr>
          <w:sz w:val="22"/>
          <w:szCs w:val="22"/>
        </w:rPr>
      </w:pPr>
      <w:r w:rsidRPr="005E6F5C">
        <w:rPr>
          <w:sz w:val="22"/>
          <w:szCs w:val="22"/>
        </w:rPr>
        <w:t>működése során minden táborfalvai lakos, ezen belül a szociálisan hátrányban lévő emberek életkörülményeinek javítására törekszik,</w:t>
      </w:r>
    </w:p>
    <w:p w14:paraId="0E1B3103" w14:textId="77777777" w:rsidR="00D71146" w:rsidRPr="005E6F5C" w:rsidRDefault="00D71146" w:rsidP="00D71146">
      <w:pPr>
        <w:numPr>
          <w:ilvl w:val="0"/>
          <w:numId w:val="4"/>
        </w:numPr>
        <w:suppressAutoHyphens w:val="0"/>
        <w:overflowPunct w:val="0"/>
        <w:autoSpaceDE w:val="0"/>
        <w:autoSpaceDN w:val="0"/>
        <w:adjustRightInd w:val="0"/>
        <w:ind w:left="426" w:hanging="426"/>
        <w:jc w:val="both"/>
        <w:textAlignment w:val="baseline"/>
        <w:rPr>
          <w:sz w:val="22"/>
          <w:szCs w:val="22"/>
        </w:rPr>
      </w:pPr>
      <w:r w:rsidRPr="005E6F5C">
        <w:rPr>
          <w:sz w:val="22"/>
          <w:szCs w:val="22"/>
        </w:rPr>
        <w:t>véleményezi a feladatkörét érintő helyi rendeletet, figyelemmel kíséri annak végrehajtását,</w:t>
      </w:r>
    </w:p>
    <w:p w14:paraId="443403C0" w14:textId="77777777" w:rsidR="00D71146" w:rsidRPr="005E6F5C" w:rsidRDefault="00D71146" w:rsidP="00D71146">
      <w:pPr>
        <w:numPr>
          <w:ilvl w:val="0"/>
          <w:numId w:val="4"/>
        </w:numPr>
        <w:suppressAutoHyphens w:val="0"/>
        <w:overflowPunct w:val="0"/>
        <w:autoSpaceDE w:val="0"/>
        <w:autoSpaceDN w:val="0"/>
        <w:adjustRightInd w:val="0"/>
        <w:ind w:left="426" w:hanging="426"/>
        <w:jc w:val="both"/>
        <w:textAlignment w:val="baseline"/>
        <w:rPr>
          <w:sz w:val="22"/>
          <w:szCs w:val="22"/>
        </w:rPr>
      </w:pPr>
      <w:r w:rsidRPr="005E6F5C">
        <w:rPr>
          <w:sz w:val="22"/>
          <w:szCs w:val="22"/>
        </w:rPr>
        <w:t>önkormányzat éves költségvetési rendeletében meghatározott előirányzat felett önállóan rendelkezik</w:t>
      </w:r>
    </w:p>
    <w:p w14:paraId="1A80B76A" w14:textId="77777777" w:rsidR="00D71146" w:rsidRPr="005E6F5C" w:rsidRDefault="00D71146" w:rsidP="00D71146">
      <w:pPr>
        <w:ind w:left="426" w:hanging="426"/>
        <w:jc w:val="both"/>
        <w:rPr>
          <w:sz w:val="22"/>
          <w:szCs w:val="22"/>
        </w:rPr>
      </w:pPr>
    </w:p>
    <w:p w14:paraId="57092F1B" w14:textId="77777777" w:rsidR="00D71146" w:rsidRPr="005E6F5C" w:rsidRDefault="00D71146" w:rsidP="00D71146">
      <w:pPr>
        <w:jc w:val="both"/>
        <w:rPr>
          <w:sz w:val="22"/>
          <w:szCs w:val="22"/>
        </w:rPr>
      </w:pPr>
    </w:p>
    <w:p w14:paraId="1660F13C" w14:textId="77777777" w:rsidR="00D71146" w:rsidRPr="005E6F5C" w:rsidRDefault="00D71146" w:rsidP="00D71146">
      <w:pPr>
        <w:rPr>
          <w:b/>
          <w:sz w:val="22"/>
          <w:szCs w:val="22"/>
        </w:rPr>
      </w:pPr>
    </w:p>
    <w:p w14:paraId="201336C8" w14:textId="77777777" w:rsidR="00D71146" w:rsidRDefault="00D71146" w:rsidP="00D71146">
      <w:pPr>
        <w:jc w:val="both"/>
        <w:rPr>
          <w:b/>
          <w:sz w:val="22"/>
          <w:szCs w:val="22"/>
        </w:rPr>
      </w:pPr>
    </w:p>
    <w:p w14:paraId="1C296209" w14:textId="77777777" w:rsidR="00D71146" w:rsidRPr="00960A96" w:rsidRDefault="00D71146" w:rsidP="00D71146">
      <w:pPr>
        <w:rPr>
          <w:b/>
        </w:rPr>
      </w:pPr>
    </w:p>
    <w:p w14:paraId="311A7BED" w14:textId="3F575BA1" w:rsidR="00D81BAF" w:rsidRPr="005A7C8F" w:rsidRDefault="00D81BAF" w:rsidP="005A7C8F">
      <w:pPr>
        <w:pStyle w:val="Szvegtrzs"/>
        <w:spacing w:after="0" w:line="240" w:lineRule="auto"/>
        <w:jc w:val="both"/>
        <w:sectPr w:rsidR="00D81BAF" w:rsidRPr="005A7C8F">
          <w:footerReference w:type="default" r:id="rId7"/>
          <w:pgSz w:w="11906" w:h="16838"/>
          <w:pgMar w:top="1134" w:right="1134" w:bottom="1693" w:left="1134" w:header="0" w:footer="1134" w:gutter="0"/>
          <w:cols w:space="708"/>
          <w:formProt w:val="0"/>
          <w:docGrid w:linePitch="600" w:charSpace="32768"/>
        </w:sectPr>
      </w:pPr>
    </w:p>
    <w:p w14:paraId="2560439A" w14:textId="77777777" w:rsidR="00D71146" w:rsidRPr="00D71146" w:rsidRDefault="00D71146" w:rsidP="00D71146">
      <w:pPr>
        <w:rPr>
          <w:b/>
          <w:i/>
          <w:sz w:val="22"/>
          <w:szCs w:val="22"/>
        </w:rPr>
      </w:pPr>
      <w:r w:rsidRPr="00D71146">
        <w:rPr>
          <w:b/>
          <w:i/>
          <w:sz w:val="22"/>
          <w:szCs w:val="22"/>
        </w:rPr>
        <w:lastRenderedPageBreak/>
        <w:t xml:space="preserve">3. melléklet a 3/2022. (III.30) önkormányzati rendelethez </w:t>
      </w:r>
    </w:p>
    <w:p w14:paraId="790E3AD1" w14:textId="77777777" w:rsidR="00D71146" w:rsidRPr="00D71146" w:rsidRDefault="00D71146" w:rsidP="00D71146">
      <w:pPr>
        <w:rPr>
          <w:b/>
          <w:sz w:val="22"/>
          <w:szCs w:val="22"/>
        </w:rPr>
      </w:pPr>
    </w:p>
    <w:p w14:paraId="31F355E5" w14:textId="77777777" w:rsidR="00D71146" w:rsidRPr="00D71146" w:rsidRDefault="00D71146" w:rsidP="00D71146">
      <w:pPr>
        <w:jc w:val="center"/>
        <w:rPr>
          <w:b/>
          <w:sz w:val="22"/>
          <w:szCs w:val="22"/>
        </w:rPr>
      </w:pPr>
      <w:r w:rsidRPr="00D71146">
        <w:rPr>
          <w:b/>
          <w:sz w:val="22"/>
          <w:szCs w:val="22"/>
        </w:rPr>
        <w:t>A képviselő-testület által átruházott hatáskörök</w:t>
      </w:r>
    </w:p>
    <w:p w14:paraId="393BE8D5" w14:textId="77777777" w:rsidR="00D71146" w:rsidRDefault="00D71146" w:rsidP="00D71146">
      <w:pPr>
        <w:rPr>
          <w:b/>
          <w:sz w:val="22"/>
          <w:szCs w:val="22"/>
          <w:u w:val="single"/>
        </w:rPr>
      </w:pPr>
    </w:p>
    <w:p w14:paraId="5F32F04E" w14:textId="2411B265" w:rsidR="00D71146" w:rsidRPr="00D71146" w:rsidRDefault="00D71146" w:rsidP="00D71146">
      <w:pPr>
        <w:rPr>
          <w:b/>
          <w:sz w:val="22"/>
          <w:szCs w:val="22"/>
          <w:u w:val="single"/>
        </w:rPr>
      </w:pPr>
      <w:r w:rsidRPr="00D71146">
        <w:rPr>
          <w:b/>
          <w:sz w:val="22"/>
          <w:szCs w:val="22"/>
          <w:u w:val="single"/>
        </w:rPr>
        <w:t>Polgármester átruházott hatásköre:</w:t>
      </w:r>
    </w:p>
    <w:p w14:paraId="4039D06E" w14:textId="77777777" w:rsidR="00D71146" w:rsidRPr="00D71146" w:rsidRDefault="00D71146" w:rsidP="00D71146">
      <w:pPr>
        <w:rPr>
          <w:sz w:val="22"/>
          <w:szCs w:val="22"/>
        </w:rPr>
      </w:pPr>
    </w:p>
    <w:p w14:paraId="04FDDB9D"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Szociális </w:t>
      </w:r>
      <w:proofErr w:type="gramStart"/>
      <w:r w:rsidRPr="00D71146">
        <w:rPr>
          <w:sz w:val="20"/>
          <w:szCs w:val="20"/>
        </w:rPr>
        <w:t>ellátás  helyi</w:t>
      </w:r>
      <w:proofErr w:type="gramEnd"/>
      <w:r w:rsidRPr="00D71146">
        <w:rPr>
          <w:sz w:val="20"/>
          <w:szCs w:val="20"/>
        </w:rPr>
        <w:t xml:space="preserve"> szabályairól szóló </w:t>
      </w:r>
      <w:r w:rsidRPr="00D71146">
        <w:rPr>
          <w:b/>
          <w:sz w:val="20"/>
          <w:szCs w:val="20"/>
        </w:rPr>
        <w:t xml:space="preserve">    10 /2020. ( IX.30.)  </w:t>
      </w:r>
      <w:r w:rsidRPr="00D71146">
        <w:rPr>
          <w:sz w:val="20"/>
          <w:szCs w:val="20"/>
        </w:rPr>
        <w:t xml:space="preserve"> </w:t>
      </w:r>
      <w:proofErr w:type="spellStart"/>
      <w:r w:rsidRPr="00D71146">
        <w:rPr>
          <w:sz w:val="20"/>
          <w:szCs w:val="20"/>
        </w:rPr>
        <w:t>Ör</w:t>
      </w:r>
      <w:proofErr w:type="spellEnd"/>
      <w:r w:rsidRPr="00D71146">
        <w:rPr>
          <w:sz w:val="20"/>
          <w:szCs w:val="20"/>
        </w:rPr>
        <w:t xml:space="preserve">. 4.§ (2) bekezdésében foglaltakban dönt. </w:t>
      </w:r>
    </w:p>
    <w:p w14:paraId="19DECCBC"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Az útérdekeltségi hozzájárulás megfizetésére kötelezés valamint a hozzájárulás részletekben történő megfizetésének engedélyezése a 17/2005.(XI.30.) </w:t>
      </w:r>
      <w:proofErr w:type="spellStart"/>
      <w:r w:rsidRPr="00D71146">
        <w:rPr>
          <w:sz w:val="20"/>
          <w:szCs w:val="20"/>
        </w:rPr>
        <w:t>Ör</w:t>
      </w:r>
      <w:proofErr w:type="spellEnd"/>
      <w:r w:rsidRPr="00D71146">
        <w:rPr>
          <w:sz w:val="20"/>
          <w:szCs w:val="20"/>
        </w:rPr>
        <w:t>. 6-7 §.    Alapján.</w:t>
      </w:r>
    </w:p>
    <w:p w14:paraId="136112B4"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 Közterület-használat engedélyezése, önkormányzati út vagy járdaburkolat bontása 4/2005.(III.30.</w:t>
      </w:r>
      <w:proofErr w:type="gramStart"/>
      <w:r w:rsidRPr="00D71146">
        <w:rPr>
          <w:sz w:val="20"/>
          <w:szCs w:val="20"/>
        </w:rPr>
        <w:t>)</w:t>
      </w:r>
      <w:proofErr w:type="spellStart"/>
      <w:r w:rsidRPr="00D71146">
        <w:rPr>
          <w:sz w:val="20"/>
          <w:szCs w:val="20"/>
        </w:rPr>
        <w:t>Ör</w:t>
      </w:r>
      <w:proofErr w:type="spellEnd"/>
      <w:proofErr w:type="gramEnd"/>
      <w:r w:rsidRPr="00D71146">
        <w:rPr>
          <w:sz w:val="20"/>
          <w:szCs w:val="20"/>
        </w:rPr>
        <w:t xml:space="preserve">. 2.§.(2) és 17.§. (1) alapján. </w:t>
      </w:r>
    </w:p>
    <w:p w14:paraId="0E174508"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Szolgálati lakások bérbeadói jogkör gyakorlása a Lakásokról szóló 9/2007 (IX.12.) </w:t>
      </w:r>
      <w:proofErr w:type="spellStart"/>
      <w:r w:rsidRPr="00D71146">
        <w:rPr>
          <w:sz w:val="20"/>
          <w:szCs w:val="20"/>
        </w:rPr>
        <w:t>Ör</w:t>
      </w:r>
      <w:proofErr w:type="spellEnd"/>
      <w:r w:rsidRPr="00D71146">
        <w:rPr>
          <w:sz w:val="20"/>
          <w:szCs w:val="20"/>
        </w:rPr>
        <w:t xml:space="preserve">. 25.§(2) </w:t>
      </w:r>
      <w:proofErr w:type="spellStart"/>
      <w:r w:rsidRPr="00D71146">
        <w:rPr>
          <w:sz w:val="20"/>
          <w:szCs w:val="20"/>
        </w:rPr>
        <w:t>bek</w:t>
      </w:r>
      <w:proofErr w:type="spellEnd"/>
      <w:r w:rsidRPr="00D71146">
        <w:rPr>
          <w:sz w:val="20"/>
          <w:szCs w:val="20"/>
        </w:rPr>
        <w:t xml:space="preserve">. alapján.  </w:t>
      </w:r>
    </w:p>
    <w:p w14:paraId="2DBFFBE1"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proofErr w:type="spellStart"/>
      <w:r w:rsidRPr="00D71146">
        <w:rPr>
          <w:sz w:val="20"/>
          <w:szCs w:val="20"/>
        </w:rPr>
        <w:t>Bursa</w:t>
      </w:r>
      <w:proofErr w:type="spellEnd"/>
      <w:r w:rsidRPr="00D71146">
        <w:rPr>
          <w:sz w:val="20"/>
          <w:szCs w:val="20"/>
        </w:rPr>
        <w:t xml:space="preserve"> Hungarica felsőoktatási ösztöndíj pályázat elbírálása, támogatás összegének megállapítása a 11/2005 (IX.28) </w:t>
      </w:r>
      <w:proofErr w:type="spellStart"/>
      <w:r w:rsidRPr="00D71146">
        <w:rPr>
          <w:sz w:val="20"/>
          <w:szCs w:val="20"/>
        </w:rPr>
        <w:t>Ör</w:t>
      </w:r>
      <w:proofErr w:type="spellEnd"/>
      <w:r w:rsidRPr="00D71146">
        <w:rPr>
          <w:sz w:val="20"/>
          <w:szCs w:val="20"/>
        </w:rPr>
        <w:t xml:space="preserve">. 2.§ (2.) és 7.§. alapján. </w:t>
      </w:r>
    </w:p>
    <w:p w14:paraId="392EB484"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Helyi címer és zászlóról szóló 4/1999.(IV.30.) </w:t>
      </w:r>
      <w:proofErr w:type="spellStart"/>
      <w:r w:rsidRPr="00D71146">
        <w:rPr>
          <w:sz w:val="20"/>
          <w:szCs w:val="20"/>
        </w:rPr>
        <w:t>Ör</w:t>
      </w:r>
      <w:proofErr w:type="spellEnd"/>
      <w:r w:rsidRPr="00D71146">
        <w:rPr>
          <w:sz w:val="20"/>
          <w:szCs w:val="20"/>
        </w:rPr>
        <w:t>. 4.§. (1) bekezdése és a 9/</w:t>
      </w:r>
      <w:proofErr w:type="gramStart"/>
      <w:r w:rsidRPr="00D71146">
        <w:rPr>
          <w:sz w:val="20"/>
          <w:szCs w:val="20"/>
        </w:rPr>
        <w:t>A</w:t>
      </w:r>
      <w:proofErr w:type="gramEnd"/>
      <w:r w:rsidRPr="00D71146">
        <w:rPr>
          <w:sz w:val="20"/>
          <w:szCs w:val="20"/>
        </w:rPr>
        <w:t>§. (79 bekezdése alapján a címer és településnév használatának engedélyezése,</w:t>
      </w:r>
    </w:p>
    <w:p w14:paraId="4FCFF442"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A 6 tonnánál nagyobb össztömegű járművek behajtásának engedélyezése a 8/2007. (V.30.) </w:t>
      </w:r>
      <w:proofErr w:type="spellStart"/>
      <w:r w:rsidRPr="00D71146">
        <w:rPr>
          <w:sz w:val="20"/>
          <w:szCs w:val="20"/>
        </w:rPr>
        <w:t>Ör</w:t>
      </w:r>
      <w:proofErr w:type="spellEnd"/>
      <w:r w:rsidRPr="00D71146">
        <w:rPr>
          <w:sz w:val="20"/>
          <w:szCs w:val="20"/>
        </w:rPr>
        <w:t xml:space="preserve">. 2.§ (1) bekezdése alapján.  </w:t>
      </w:r>
    </w:p>
    <w:p w14:paraId="77DA6CAD"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Az önkormányzat vagyonáról szóló 6/2012. (V.22.) </w:t>
      </w:r>
      <w:proofErr w:type="spellStart"/>
      <w:r w:rsidRPr="00D71146">
        <w:rPr>
          <w:sz w:val="20"/>
          <w:szCs w:val="20"/>
        </w:rPr>
        <w:t>Ör</w:t>
      </w:r>
      <w:proofErr w:type="spellEnd"/>
      <w:r w:rsidRPr="00D71146">
        <w:rPr>
          <w:sz w:val="20"/>
          <w:szCs w:val="20"/>
        </w:rPr>
        <w:t xml:space="preserve">. </w:t>
      </w:r>
    </w:p>
    <w:p w14:paraId="11882DD9" w14:textId="77777777" w:rsidR="00D71146" w:rsidRPr="00D71146" w:rsidRDefault="00D71146" w:rsidP="00D71146">
      <w:pPr>
        <w:numPr>
          <w:ilvl w:val="1"/>
          <w:numId w:val="7"/>
        </w:numPr>
        <w:suppressAutoHyphens w:val="0"/>
        <w:overflowPunct w:val="0"/>
        <w:autoSpaceDE w:val="0"/>
        <w:autoSpaceDN w:val="0"/>
        <w:adjustRightInd w:val="0"/>
        <w:jc w:val="both"/>
        <w:textAlignment w:val="baseline"/>
        <w:rPr>
          <w:sz w:val="20"/>
          <w:szCs w:val="20"/>
        </w:rPr>
      </w:pPr>
      <w:r w:rsidRPr="00D71146">
        <w:rPr>
          <w:sz w:val="20"/>
          <w:szCs w:val="20"/>
        </w:rPr>
        <w:t>17.§-</w:t>
      </w:r>
      <w:proofErr w:type="spellStart"/>
      <w:r w:rsidRPr="00D71146">
        <w:rPr>
          <w:sz w:val="20"/>
          <w:szCs w:val="20"/>
        </w:rPr>
        <w:t>ban</w:t>
      </w:r>
      <w:proofErr w:type="spellEnd"/>
      <w:r w:rsidRPr="00D71146">
        <w:rPr>
          <w:sz w:val="20"/>
          <w:szCs w:val="20"/>
        </w:rPr>
        <w:t xml:space="preserve"> megjelölt intézmények tekintetében a vagyonkezelői jog gyakorlása,</w:t>
      </w:r>
    </w:p>
    <w:p w14:paraId="3053A132" w14:textId="77777777" w:rsidR="00D71146" w:rsidRPr="00D71146" w:rsidRDefault="00D71146" w:rsidP="00D71146">
      <w:pPr>
        <w:numPr>
          <w:ilvl w:val="1"/>
          <w:numId w:val="7"/>
        </w:numPr>
        <w:suppressAutoHyphens w:val="0"/>
        <w:overflowPunct w:val="0"/>
        <w:autoSpaceDE w:val="0"/>
        <w:autoSpaceDN w:val="0"/>
        <w:adjustRightInd w:val="0"/>
        <w:jc w:val="both"/>
        <w:textAlignment w:val="baseline"/>
        <w:rPr>
          <w:sz w:val="20"/>
          <w:szCs w:val="20"/>
        </w:rPr>
      </w:pPr>
      <w:r w:rsidRPr="00D71146">
        <w:rPr>
          <w:sz w:val="20"/>
          <w:szCs w:val="20"/>
        </w:rPr>
        <w:t>31.§ b) pontjában meghatározottak körében a követelésről való lemondás</w:t>
      </w:r>
    </w:p>
    <w:p w14:paraId="135BB9F5" w14:textId="77777777" w:rsidR="00D71146" w:rsidRPr="00D71146" w:rsidRDefault="00D71146" w:rsidP="00D71146">
      <w:pPr>
        <w:numPr>
          <w:ilvl w:val="1"/>
          <w:numId w:val="7"/>
        </w:numPr>
        <w:suppressAutoHyphens w:val="0"/>
        <w:overflowPunct w:val="0"/>
        <w:autoSpaceDE w:val="0"/>
        <w:autoSpaceDN w:val="0"/>
        <w:adjustRightInd w:val="0"/>
        <w:jc w:val="both"/>
        <w:textAlignment w:val="baseline"/>
        <w:rPr>
          <w:sz w:val="20"/>
          <w:szCs w:val="20"/>
        </w:rPr>
      </w:pPr>
      <w:r w:rsidRPr="00D71146">
        <w:rPr>
          <w:sz w:val="20"/>
          <w:szCs w:val="20"/>
        </w:rPr>
        <w:t xml:space="preserve">34.§ (1) </w:t>
      </w:r>
      <w:proofErr w:type="spellStart"/>
      <w:r w:rsidRPr="00D71146">
        <w:rPr>
          <w:sz w:val="20"/>
          <w:szCs w:val="20"/>
        </w:rPr>
        <w:t>bek</w:t>
      </w:r>
      <w:proofErr w:type="spellEnd"/>
      <w:r w:rsidRPr="00D71146">
        <w:rPr>
          <w:sz w:val="20"/>
          <w:szCs w:val="20"/>
        </w:rPr>
        <w:t>. (2) bekezdésében megjelölt értékhatárig az önkormányzat részére felajánlott ajándék, vagyon elfogadása</w:t>
      </w:r>
    </w:p>
    <w:p w14:paraId="40F9A7B9" w14:textId="77777777" w:rsidR="00D71146" w:rsidRPr="00D71146" w:rsidRDefault="00D71146" w:rsidP="00D71146">
      <w:pPr>
        <w:ind w:left="1440"/>
        <w:jc w:val="both"/>
        <w:rPr>
          <w:sz w:val="20"/>
          <w:szCs w:val="20"/>
        </w:rPr>
      </w:pPr>
    </w:p>
    <w:p w14:paraId="44A43521"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Köztemetőbe történő temetés engedélyezése más településen lakott elhunytnak, a köztemetőről és a temetkezés rendjéről szóló 12/2009. (XI.25.) </w:t>
      </w:r>
      <w:proofErr w:type="spellStart"/>
      <w:r w:rsidRPr="00D71146">
        <w:rPr>
          <w:sz w:val="20"/>
          <w:szCs w:val="20"/>
        </w:rPr>
        <w:t>Ör</w:t>
      </w:r>
      <w:proofErr w:type="spellEnd"/>
      <w:r w:rsidRPr="00D71146">
        <w:rPr>
          <w:sz w:val="20"/>
          <w:szCs w:val="20"/>
        </w:rPr>
        <w:t>. 20.§ (3) bekezdése alapján.</w:t>
      </w:r>
    </w:p>
    <w:p w14:paraId="6A97136B"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Szociális célú tűzifa támogatásának szabályairól szóló önkormányzati rendelet szerint dönt a támogatás megállapításáról.</w:t>
      </w:r>
    </w:p>
    <w:p w14:paraId="40D0E74F" w14:textId="77777777"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Utólagos közműcsatlakozások rendjéről szóló 3/2019.(II.20.) Ör.4.§-</w:t>
      </w:r>
      <w:proofErr w:type="gramStart"/>
      <w:r w:rsidRPr="00D71146">
        <w:rPr>
          <w:sz w:val="20"/>
          <w:szCs w:val="20"/>
        </w:rPr>
        <w:t>a</w:t>
      </w:r>
      <w:proofErr w:type="gramEnd"/>
      <w:r w:rsidRPr="00D71146">
        <w:rPr>
          <w:sz w:val="20"/>
          <w:szCs w:val="20"/>
        </w:rPr>
        <w:t xml:space="preserve"> alapján  engedélyezési eljárást lefolytatja.</w:t>
      </w:r>
    </w:p>
    <w:p w14:paraId="294689B5" w14:textId="77777777" w:rsidR="00D71146" w:rsidRPr="00D71146" w:rsidRDefault="00D71146" w:rsidP="00D71146">
      <w:pPr>
        <w:numPr>
          <w:ilvl w:val="0"/>
          <w:numId w:val="8"/>
        </w:numPr>
        <w:suppressAutoHyphens w:val="0"/>
        <w:jc w:val="both"/>
        <w:rPr>
          <w:sz w:val="20"/>
          <w:szCs w:val="20"/>
        </w:rPr>
      </w:pPr>
      <w:r w:rsidRPr="00D71146">
        <w:rPr>
          <w:sz w:val="20"/>
          <w:szCs w:val="20"/>
        </w:rPr>
        <w:t>A piac és búcsútartásról szól 14 /2019.(XI. 27.)</w:t>
      </w:r>
      <w:proofErr w:type="spellStart"/>
      <w:r w:rsidRPr="00D71146">
        <w:rPr>
          <w:sz w:val="20"/>
          <w:szCs w:val="20"/>
        </w:rPr>
        <w:t>Ör</w:t>
      </w:r>
      <w:proofErr w:type="spellEnd"/>
      <w:r w:rsidRPr="00D71146">
        <w:rPr>
          <w:sz w:val="20"/>
          <w:szCs w:val="20"/>
        </w:rPr>
        <w:t xml:space="preserve"> 4.§-</w:t>
      </w:r>
      <w:proofErr w:type="spellStart"/>
      <w:r w:rsidRPr="00D71146">
        <w:rPr>
          <w:sz w:val="20"/>
          <w:szCs w:val="20"/>
        </w:rPr>
        <w:t>ában</w:t>
      </w:r>
      <w:proofErr w:type="spellEnd"/>
      <w:r w:rsidRPr="00D71146">
        <w:rPr>
          <w:sz w:val="20"/>
          <w:szCs w:val="20"/>
        </w:rPr>
        <w:t xml:space="preserve"> meghatározott helyhasználat engedélyezése</w:t>
      </w:r>
    </w:p>
    <w:p w14:paraId="121DAD96" w14:textId="77777777" w:rsidR="00D71146" w:rsidRPr="00D71146" w:rsidRDefault="00D71146" w:rsidP="00D71146">
      <w:pPr>
        <w:pStyle w:val="Listaszerbekezds"/>
        <w:numPr>
          <w:ilvl w:val="0"/>
          <w:numId w:val="8"/>
        </w:numPr>
      </w:pPr>
      <w:r w:rsidRPr="00D71146">
        <w:t xml:space="preserve">A személyes gondoskodást nyújtó ellátásokról szóló 12 /2020. ( XII. 8) </w:t>
      </w:r>
      <w:proofErr w:type="spellStart"/>
      <w:r w:rsidRPr="00D71146">
        <w:t>Ör</w:t>
      </w:r>
      <w:proofErr w:type="spellEnd"/>
      <w:r w:rsidRPr="00D71146">
        <w:t>.-</w:t>
      </w:r>
      <w:proofErr w:type="spellStart"/>
      <w:r w:rsidRPr="00D71146">
        <w:t>ben</w:t>
      </w:r>
      <w:proofErr w:type="spellEnd"/>
      <w:r w:rsidRPr="00D71146">
        <w:t xml:space="preserve"> meghatározott ellátások esetében a polgármesteri döntések meghozatala</w:t>
      </w:r>
    </w:p>
    <w:p w14:paraId="17991C40" w14:textId="77777777" w:rsidR="00D71146" w:rsidRPr="00D71146" w:rsidRDefault="00D71146" w:rsidP="00D71146">
      <w:pPr>
        <w:pStyle w:val="Norml1"/>
        <w:numPr>
          <w:ilvl w:val="0"/>
          <w:numId w:val="8"/>
        </w:numPr>
        <w:ind w:left="357" w:hanging="357"/>
        <w:jc w:val="both"/>
        <w:rPr>
          <w:rFonts w:ascii="Times New Roman" w:eastAsia="Times New Roman" w:hAnsi="Times New Roman" w:cs="Times New Roman"/>
        </w:rPr>
      </w:pPr>
      <w:r w:rsidRPr="00D71146">
        <w:rPr>
          <w:rFonts w:ascii="Times New Roman" w:eastAsia="Times New Roman" w:hAnsi="Times New Roman" w:cs="Times New Roman"/>
        </w:rPr>
        <w:t xml:space="preserve">A településkép védelméről szóló 13/2017. (XII. 20.) </w:t>
      </w:r>
      <w:proofErr w:type="spellStart"/>
      <w:r w:rsidRPr="00D71146">
        <w:rPr>
          <w:rFonts w:ascii="Times New Roman" w:eastAsia="Times New Roman" w:hAnsi="Times New Roman" w:cs="Times New Roman"/>
        </w:rPr>
        <w:t>Ör</w:t>
      </w:r>
      <w:proofErr w:type="spellEnd"/>
      <w:r w:rsidRPr="00D71146">
        <w:rPr>
          <w:rFonts w:ascii="Times New Roman" w:eastAsia="Times New Roman" w:hAnsi="Times New Roman" w:cs="Times New Roman"/>
        </w:rPr>
        <w:t>. 23.§-</w:t>
      </w:r>
      <w:proofErr w:type="spellStart"/>
      <w:r w:rsidRPr="00D71146">
        <w:rPr>
          <w:rFonts w:ascii="Times New Roman" w:eastAsia="Times New Roman" w:hAnsi="Times New Roman" w:cs="Times New Roman"/>
        </w:rPr>
        <w:t>ában</w:t>
      </w:r>
      <w:proofErr w:type="spellEnd"/>
      <w:r w:rsidRPr="00D71146">
        <w:rPr>
          <w:rFonts w:ascii="Times New Roman" w:eastAsia="Times New Roman" w:hAnsi="Times New Roman" w:cs="Times New Roman"/>
        </w:rPr>
        <w:t xml:space="preserve"> meghatározott településképi bejelentési eljárás lefolytatása </w:t>
      </w:r>
    </w:p>
    <w:p w14:paraId="3845968B" w14:textId="2AAADD7F" w:rsidR="00D71146" w:rsidRPr="00D71146" w:rsidRDefault="00D71146" w:rsidP="00D71146">
      <w:pPr>
        <w:numPr>
          <w:ilvl w:val="0"/>
          <w:numId w:val="8"/>
        </w:numPr>
        <w:suppressAutoHyphens w:val="0"/>
        <w:overflowPunct w:val="0"/>
        <w:autoSpaceDE w:val="0"/>
        <w:autoSpaceDN w:val="0"/>
        <w:adjustRightInd w:val="0"/>
        <w:jc w:val="both"/>
        <w:textAlignment w:val="baseline"/>
        <w:rPr>
          <w:sz w:val="20"/>
          <w:szCs w:val="20"/>
        </w:rPr>
      </w:pPr>
      <w:r w:rsidRPr="00D71146">
        <w:rPr>
          <w:sz w:val="20"/>
          <w:szCs w:val="20"/>
        </w:rPr>
        <w:t xml:space="preserve">Közbeszerzési Szabályzat szerint ráruházott hatásköröket gyakorolja </w:t>
      </w:r>
    </w:p>
    <w:p w14:paraId="2E69C963" w14:textId="77777777" w:rsidR="00D71146" w:rsidRDefault="00D71146" w:rsidP="00D71146">
      <w:pPr>
        <w:jc w:val="both"/>
        <w:rPr>
          <w:b/>
          <w:sz w:val="20"/>
          <w:szCs w:val="20"/>
          <w:u w:val="single"/>
        </w:rPr>
      </w:pPr>
    </w:p>
    <w:p w14:paraId="6B7FB3F6" w14:textId="01F55FC9" w:rsidR="00D71146" w:rsidRDefault="00D71146" w:rsidP="00D71146">
      <w:pPr>
        <w:jc w:val="both"/>
        <w:rPr>
          <w:b/>
          <w:sz w:val="20"/>
          <w:szCs w:val="20"/>
          <w:u w:val="single"/>
        </w:rPr>
      </w:pPr>
      <w:r w:rsidRPr="00D71146">
        <w:rPr>
          <w:b/>
          <w:sz w:val="20"/>
          <w:szCs w:val="20"/>
          <w:u w:val="single"/>
        </w:rPr>
        <w:t xml:space="preserve">Szociális Bizottság átruházott hatásköre: </w:t>
      </w:r>
    </w:p>
    <w:p w14:paraId="3D685E1D" w14:textId="77777777" w:rsidR="00D71146" w:rsidRPr="00D71146" w:rsidRDefault="00D71146" w:rsidP="00D71146">
      <w:pPr>
        <w:jc w:val="both"/>
        <w:rPr>
          <w:b/>
          <w:sz w:val="20"/>
          <w:szCs w:val="20"/>
          <w:u w:val="single"/>
        </w:rPr>
      </w:pPr>
    </w:p>
    <w:p w14:paraId="1D27C208" w14:textId="77777777" w:rsidR="00D71146" w:rsidRPr="00D71146" w:rsidRDefault="00D71146" w:rsidP="00D71146">
      <w:pPr>
        <w:numPr>
          <w:ilvl w:val="0"/>
          <w:numId w:val="9"/>
        </w:numPr>
        <w:suppressAutoHyphens w:val="0"/>
        <w:overflowPunct w:val="0"/>
        <w:autoSpaceDE w:val="0"/>
        <w:autoSpaceDN w:val="0"/>
        <w:adjustRightInd w:val="0"/>
        <w:jc w:val="both"/>
        <w:textAlignment w:val="baseline"/>
        <w:rPr>
          <w:sz w:val="20"/>
          <w:szCs w:val="20"/>
        </w:rPr>
      </w:pPr>
      <w:r w:rsidRPr="00D71146">
        <w:rPr>
          <w:sz w:val="20"/>
          <w:szCs w:val="20"/>
        </w:rPr>
        <w:t xml:space="preserve">Szociális </w:t>
      </w:r>
      <w:proofErr w:type="gramStart"/>
      <w:r w:rsidRPr="00D71146">
        <w:rPr>
          <w:sz w:val="20"/>
          <w:szCs w:val="20"/>
        </w:rPr>
        <w:t>ellátás  helyi</w:t>
      </w:r>
      <w:proofErr w:type="gramEnd"/>
      <w:r w:rsidRPr="00D71146">
        <w:rPr>
          <w:sz w:val="20"/>
          <w:szCs w:val="20"/>
        </w:rPr>
        <w:t xml:space="preserve"> szabályairól szóló </w:t>
      </w:r>
      <w:r w:rsidRPr="00D71146">
        <w:rPr>
          <w:b/>
          <w:sz w:val="20"/>
          <w:szCs w:val="20"/>
        </w:rPr>
        <w:t>10/2020</w:t>
      </w:r>
      <w:r w:rsidRPr="00D71146">
        <w:rPr>
          <w:sz w:val="20"/>
          <w:szCs w:val="20"/>
        </w:rPr>
        <w:t xml:space="preserve">.(IX.30.)  </w:t>
      </w:r>
      <w:proofErr w:type="spellStart"/>
      <w:r w:rsidRPr="00D71146">
        <w:rPr>
          <w:sz w:val="20"/>
          <w:szCs w:val="20"/>
        </w:rPr>
        <w:t>Ör</w:t>
      </w:r>
      <w:proofErr w:type="spellEnd"/>
      <w:r w:rsidRPr="00D71146">
        <w:rPr>
          <w:sz w:val="20"/>
          <w:szCs w:val="20"/>
        </w:rPr>
        <w:t>. 4.§ (1</w:t>
      </w:r>
      <w:proofErr w:type="gramStart"/>
      <w:r w:rsidRPr="00D71146">
        <w:rPr>
          <w:sz w:val="20"/>
          <w:szCs w:val="20"/>
        </w:rPr>
        <w:t>)  bekezdésében</w:t>
      </w:r>
      <w:proofErr w:type="gramEnd"/>
      <w:r w:rsidRPr="00D71146">
        <w:rPr>
          <w:sz w:val="20"/>
          <w:szCs w:val="20"/>
        </w:rPr>
        <w:t xml:space="preserve"> foglaltakban dönt.</w:t>
      </w:r>
    </w:p>
    <w:p w14:paraId="7C0DDDA6" w14:textId="74DD9AC0" w:rsidR="00D71146" w:rsidRPr="00D71146" w:rsidRDefault="00D71146" w:rsidP="00D71146">
      <w:pPr>
        <w:numPr>
          <w:ilvl w:val="0"/>
          <w:numId w:val="9"/>
        </w:numPr>
        <w:suppressAutoHyphens w:val="0"/>
        <w:overflowPunct w:val="0"/>
        <w:autoSpaceDE w:val="0"/>
        <w:autoSpaceDN w:val="0"/>
        <w:adjustRightInd w:val="0"/>
        <w:jc w:val="both"/>
        <w:textAlignment w:val="baseline"/>
        <w:rPr>
          <w:sz w:val="20"/>
          <w:szCs w:val="20"/>
        </w:rPr>
      </w:pPr>
      <w:r w:rsidRPr="00D71146">
        <w:rPr>
          <w:sz w:val="20"/>
          <w:szCs w:val="20"/>
        </w:rPr>
        <w:t xml:space="preserve">A személyes gondoskodást nyújtó ellátásokról szóló 12 /2020. ( XII. 8) </w:t>
      </w:r>
      <w:proofErr w:type="spellStart"/>
      <w:r w:rsidRPr="00D71146">
        <w:rPr>
          <w:sz w:val="20"/>
          <w:szCs w:val="20"/>
        </w:rPr>
        <w:t>Ör</w:t>
      </w:r>
      <w:proofErr w:type="spellEnd"/>
      <w:r w:rsidRPr="00D71146">
        <w:rPr>
          <w:sz w:val="20"/>
          <w:szCs w:val="20"/>
        </w:rPr>
        <w:t xml:space="preserve"> 14 §-</w:t>
      </w:r>
      <w:proofErr w:type="gramStart"/>
      <w:r w:rsidRPr="00D71146">
        <w:rPr>
          <w:sz w:val="20"/>
          <w:szCs w:val="20"/>
        </w:rPr>
        <w:t>a</w:t>
      </w:r>
      <w:proofErr w:type="gramEnd"/>
      <w:r w:rsidRPr="00D71146">
        <w:rPr>
          <w:sz w:val="20"/>
          <w:szCs w:val="20"/>
        </w:rPr>
        <w:t xml:space="preserve"> alapján szociális alapszolgáltatásokban az ellátottak által fizetendő térítési díj mérséklése .</w:t>
      </w:r>
    </w:p>
    <w:p w14:paraId="06754BA1" w14:textId="77777777" w:rsidR="00D71146" w:rsidRDefault="00D71146" w:rsidP="00D71146">
      <w:pPr>
        <w:jc w:val="both"/>
        <w:rPr>
          <w:b/>
          <w:sz w:val="20"/>
          <w:szCs w:val="20"/>
          <w:u w:val="single"/>
        </w:rPr>
      </w:pPr>
    </w:p>
    <w:p w14:paraId="1D117345" w14:textId="0A2E7947" w:rsidR="00D71146" w:rsidRDefault="00D71146" w:rsidP="00D71146">
      <w:pPr>
        <w:jc w:val="both"/>
        <w:rPr>
          <w:b/>
          <w:sz w:val="20"/>
          <w:szCs w:val="20"/>
          <w:u w:val="single"/>
        </w:rPr>
      </w:pPr>
      <w:proofErr w:type="gramStart"/>
      <w:r>
        <w:rPr>
          <w:b/>
          <w:sz w:val="20"/>
          <w:szCs w:val="20"/>
          <w:u w:val="single"/>
        </w:rPr>
        <w:t xml:space="preserve">Jegyző </w:t>
      </w:r>
      <w:r w:rsidRPr="00D71146">
        <w:rPr>
          <w:b/>
          <w:sz w:val="20"/>
          <w:szCs w:val="20"/>
          <w:u w:val="single"/>
        </w:rPr>
        <w:t xml:space="preserve"> átruházott</w:t>
      </w:r>
      <w:proofErr w:type="gramEnd"/>
      <w:r w:rsidRPr="00D71146">
        <w:rPr>
          <w:b/>
          <w:sz w:val="20"/>
          <w:szCs w:val="20"/>
          <w:u w:val="single"/>
        </w:rPr>
        <w:t xml:space="preserve"> hatásköre: </w:t>
      </w:r>
    </w:p>
    <w:p w14:paraId="33EF4321" w14:textId="77777777" w:rsidR="00D71146" w:rsidRPr="00D71146" w:rsidRDefault="00D71146" w:rsidP="00D71146">
      <w:pPr>
        <w:jc w:val="both"/>
        <w:rPr>
          <w:b/>
          <w:sz w:val="20"/>
          <w:szCs w:val="20"/>
          <w:u w:val="single"/>
        </w:rPr>
      </w:pPr>
    </w:p>
    <w:p w14:paraId="417FDAE9" w14:textId="77777777" w:rsidR="00D71146" w:rsidRPr="00D71146" w:rsidRDefault="00D71146" w:rsidP="00D71146">
      <w:pPr>
        <w:numPr>
          <w:ilvl w:val="0"/>
          <w:numId w:val="11"/>
        </w:numPr>
        <w:suppressAutoHyphens w:val="0"/>
        <w:overflowPunct w:val="0"/>
        <w:autoSpaceDE w:val="0"/>
        <w:autoSpaceDN w:val="0"/>
        <w:adjustRightInd w:val="0"/>
        <w:textAlignment w:val="baseline"/>
        <w:rPr>
          <w:bCs/>
          <w:i/>
          <w:sz w:val="20"/>
          <w:szCs w:val="20"/>
        </w:rPr>
      </w:pPr>
      <w:r w:rsidRPr="00D71146">
        <w:rPr>
          <w:i/>
          <w:sz w:val="20"/>
          <w:szCs w:val="20"/>
        </w:rPr>
        <w:t xml:space="preserve"> </w:t>
      </w:r>
      <w:proofErr w:type="gramStart"/>
      <w:r w:rsidRPr="00D71146">
        <w:rPr>
          <w:i/>
          <w:sz w:val="20"/>
          <w:szCs w:val="20"/>
        </w:rPr>
        <w:t>A</w:t>
      </w:r>
      <w:r w:rsidRPr="00D71146">
        <w:rPr>
          <w:bCs/>
          <w:i/>
          <w:sz w:val="20"/>
          <w:szCs w:val="20"/>
        </w:rPr>
        <w:t xml:space="preserve">  </w:t>
      </w:r>
      <w:r w:rsidRPr="00D71146">
        <w:rPr>
          <w:bCs/>
          <w:sz w:val="20"/>
          <w:szCs w:val="20"/>
        </w:rPr>
        <w:t>közösségi</w:t>
      </w:r>
      <w:proofErr w:type="gramEnd"/>
      <w:r w:rsidRPr="00D71146">
        <w:rPr>
          <w:bCs/>
          <w:sz w:val="20"/>
          <w:szCs w:val="20"/>
        </w:rPr>
        <w:t xml:space="preserve"> együttélés alapvető szabályairól</w:t>
      </w:r>
      <w:r w:rsidRPr="00D71146">
        <w:rPr>
          <w:b/>
          <w:bCs/>
          <w:sz w:val="20"/>
          <w:szCs w:val="20"/>
        </w:rPr>
        <w:t xml:space="preserve"> </w:t>
      </w:r>
      <w:r w:rsidRPr="00D71146">
        <w:rPr>
          <w:bCs/>
          <w:sz w:val="20"/>
          <w:szCs w:val="20"/>
        </w:rPr>
        <w:t>szóló 10/2014.( XII. 17 ) önkormányzati rendelet alapján dönt a közösségi együttélés alapvető szabályait sértő magatartásokkal kapcsolatos ügyekben</w:t>
      </w:r>
      <w:r w:rsidRPr="00D71146">
        <w:rPr>
          <w:bCs/>
          <w:i/>
          <w:sz w:val="20"/>
          <w:szCs w:val="20"/>
        </w:rPr>
        <w:t>.</w:t>
      </w:r>
    </w:p>
    <w:p w14:paraId="60FDE300" w14:textId="77777777" w:rsidR="00D71146" w:rsidRPr="00D71146" w:rsidRDefault="00D71146" w:rsidP="00D71146">
      <w:pPr>
        <w:jc w:val="both"/>
        <w:rPr>
          <w:sz w:val="20"/>
          <w:szCs w:val="20"/>
        </w:rPr>
      </w:pPr>
    </w:p>
    <w:p w14:paraId="06FA6659" w14:textId="77777777" w:rsidR="00D71146" w:rsidRPr="00D71146" w:rsidRDefault="00D71146" w:rsidP="00D71146">
      <w:pPr>
        <w:numPr>
          <w:ilvl w:val="0"/>
          <w:numId w:val="11"/>
        </w:numPr>
        <w:suppressAutoHyphens w:val="0"/>
        <w:overflowPunct w:val="0"/>
        <w:autoSpaceDE w:val="0"/>
        <w:autoSpaceDN w:val="0"/>
        <w:adjustRightInd w:val="0"/>
        <w:jc w:val="both"/>
        <w:textAlignment w:val="baseline"/>
        <w:rPr>
          <w:sz w:val="20"/>
          <w:szCs w:val="20"/>
        </w:rPr>
      </w:pPr>
      <w:r w:rsidRPr="00D71146">
        <w:rPr>
          <w:sz w:val="20"/>
          <w:szCs w:val="20"/>
        </w:rPr>
        <w:t xml:space="preserve">A közterületek elnevezéséről és a házszám-megállapítás szabályairól szóló 5/2014. (IX.17.) </w:t>
      </w:r>
      <w:proofErr w:type="spellStart"/>
      <w:r w:rsidRPr="00D71146">
        <w:rPr>
          <w:sz w:val="20"/>
          <w:szCs w:val="20"/>
        </w:rPr>
        <w:t>Ör</w:t>
      </w:r>
      <w:proofErr w:type="spellEnd"/>
      <w:r w:rsidRPr="00D71146">
        <w:rPr>
          <w:sz w:val="20"/>
          <w:szCs w:val="20"/>
        </w:rPr>
        <w:t>. 10.§-</w:t>
      </w:r>
      <w:proofErr w:type="gramStart"/>
      <w:r w:rsidRPr="00D71146">
        <w:rPr>
          <w:sz w:val="20"/>
          <w:szCs w:val="20"/>
        </w:rPr>
        <w:t>a</w:t>
      </w:r>
      <w:proofErr w:type="gramEnd"/>
      <w:r w:rsidRPr="00D71146">
        <w:rPr>
          <w:sz w:val="20"/>
          <w:szCs w:val="20"/>
        </w:rPr>
        <w:t xml:space="preserve"> és 13.§-a alapján: </w:t>
      </w:r>
    </w:p>
    <w:p w14:paraId="4F3514A9" w14:textId="77777777" w:rsidR="00D71146" w:rsidRPr="00D71146" w:rsidRDefault="00D71146" w:rsidP="00D71146">
      <w:pPr>
        <w:numPr>
          <w:ilvl w:val="0"/>
          <w:numId w:val="10"/>
        </w:numPr>
        <w:suppressAutoHyphens w:val="0"/>
        <w:overflowPunct w:val="0"/>
        <w:autoSpaceDE w:val="0"/>
        <w:autoSpaceDN w:val="0"/>
        <w:adjustRightInd w:val="0"/>
        <w:ind w:hanging="11"/>
        <w:jc w:val="both"/>
        <w:textAlignment w:val="baseline"/>
        <w:rPr>
          <w:sz w:val="20"/>
          <w:szCs w:val="20"/>
        </w:rPr>
      </w:pPr>
      <w:r w:rsidRPr="00D71146">
        <w:rPr>
          <w:sz w:val="20"/>
          <w:szCs w:val="20"/>
        </w:rPr>
        <w:t>dönt a házszám megállapításáról;</w:t>
      </w:r>
    </w:p>
    <w:p w14:paraId="4266774E" w14:textId="77777777" w:rsidR="00D71146" w:rsidRPr="00D71146" w:rsidRDefault="00D71146" w:rsidP="00D71146">
      <w:pPr>
        <w:numPr>
          <w:ilvl w:val="0"/>
          <w:numId w:val="10"/>
        </w:numPr>
        <w:suppressAutoHyphens w:val="0"/>
        <w:overflowPunct w:val="0"/>
        <w:autoSpaceDE w:val="0"/>
        <w:autoSpaceDN w:val="0"/>
        <w:adjustRightInd w:val="0"/>
        <w:ind w:hanging="11"/>
        <w:jc w:val="both"/>
        <w:textAlignment w:val="baseline"/>
        <w:rPr>
          <w:sz w:val="20"/>
          <w:szCs w:val="20"/>
        </w:rPr>
      </w:pPr>
      <w:r w:rsidRPr="00D71146">
        <w:rPr>
          <w:sz w:val="20"/>
          <w:szCs w:val="20"/>
        </w:rPr>
        <w:t>kötelezést ad ki a házszám szabályszerű elhelyezésére</w:t>
      </w:r>
    </w:p>
    <w:p w14:paraId="6FFBB1FE" w14:textId="77777777" w:rsidR="00D71146" w:rsidRPr="00D71146" w:rsidRDefault="00D71146" w:rsidP="00D71146">
      <w:pPr>
        <w:jc w:val="both"/>
        <w:rPr>
          <w:sz w:val="20"/>
          <w:szCs w:val="20"/>
        </w:rPr>
      </w:pPr>
      <w:r w:rsidRPr="00D71146">
        <w:rPr>
          <w:sz w:val="20"/>
          <w:szCs w:val="20"/>
        </w:rPr>
        <w:t xml:space="preserve">  </w:t>
      </w:r>
    </w:p>
    <w:p w14:paraId="25E84221" w14:textId="77777777" w:rsidR="00D71146" w:rsidRPr="00D71146" w:rsidRDefault="00D71146" w:rsidP="00D71146">
      <w:pPr>
        <w:numPr>
          <w:ilvl w:val="0"/>
          <w:numId w:val="11"/>
        </w:numPr>
        <w:suppressAutoHyphens w:val="0"/>
        <w:overflowPunct w:val="0"/>
        <w:autoSpaceDE w:val="0"/>
        <w:autoSpaceDN w:val="0"/>
        <w:adjustRightInd w:val="0"/>
        <w:jc w:val="both"/>
        <w:textAlignment w:val="baseline"/>
        <w:rPr>
          <w:sz w:val="20"/>
          <w:szCs w:val="20"/>
        </w:rPr>
      </w:pPr>
      <w:r w:rsidRPr="00D71146">
        <w:rPr>
          <w:sz w:val="20"/>
          <w:szCs w:val="20"/>
        </w:rPr>
        <w:t xml:space="preserve">Önkormányzati hatósági ügyekben kiadja </w:t>
      </w:r>
      <w:proofErr w:type="gramStart"/>
      <w:r w:rsidRPr="00D71146">
        <w:rPr>
          <w:sz w:val="20"/>
          <w:szCs w:val="20"/>
        </w:rPr>
        <w:t>a</w:t>
      </w:r>
      <w:proofErr w:type="gramEnd"/>
      <w:r w:rsidRPr="00D71146">
        <w:rPr>
          <w:sz w:val="20"/>
          <w:szCs w:val="20"/>
        </w:rPr>
        <w:t xml:space="preserve"> :</w:t>
      </w:r>
    </w:p>
    <w:p w14:paraId="5A3DB258" w14:textId="77777777" w:rsidR="00D71146" w:rsidRPr="00D71146" w:rsidRDefault="00D71146" w:rsidP="00D71146">
      <w:pPr>
        <w:numPr>
          <w:ilvl w:val="1"/>
          <w:numId w:val="7"/>
        </w:numPr>
        <w:suppressAutoHyphens w:val="0"/>
        <w:overflowPunct w:val="0"/>
        <w:autoSpaceDE w:val="0"/>
        <w:autoSpaceDN w:val="0"/>
        <w:adjustRightInd w:val="0"/>
        <w:jc w:val="both"/>
        <w:textAlignment w:val="baseline"/>
        <w:rPr>
          <w:sz w:val="20"/>
          <w:szCs w:val="20"/>
        </w:rPr>
      </w:pPr>
      <w:r w:rsidRPr="00D71146">
        <w:rPr>
          <w:sz w:val="20"/>
          <w:szCs w:val="20"/>
        </w:rPr>
        <w:t>2016. évi CL tv. 43§-a szerinti függő hatályú döntést</w:t>
      </w:r>
    </w:p>
    <w:p w14:paraId="0BEFC951" w14:textId="77777777" w:rsidR="00D71146" w:rsidRPr="00D71146" w:rsidRDefault="00D71146" w:rsidP="00D71146">
      <w:pPr>
        <w:numPr>
          <w:ilvl w:val="1"/>
          <w:numId w:val="7"/>
        </w:numPr>
        <w:suppressAutoHyphens w:val="0"/>
        <w:overflowPunct w:val="0"/>
        <w:autoSpaceDE w:val="0"/>
        <w:autoSpaceDN w:val="0"/>
        <w:adjustRightInd w:val="0"/>
        <w:jc w:val="both"/>
        <w:textAlignment w:val="baseline"/>
        <w:rPr>
          <w:sz w:val="20"/>
          <w:szCs w:val="20"/>
        </w:rPr>
      </w:pPr>
      <w:r w:rsidRPr="00D71146">
        <w:rPr>
          <w:sz w:val="20"/>
          <w:szCs w:val="20"/>
        </w:rPr>
        <w:t xml:space="preserve">2016. évi CL tv. 44.§-a </w:t>
      </w:r>
      <w:proofErr w:type="gramStart"/>
      <w:r w:rsidRPr="00D71146">
        <w:rPr>
          <w:sz w:val="20"/>
          <w:szCs w:val="20"/>
        </w:rPr>
        <w:t>szerinti  hiánypótlási</w:t>
      </w:r>
      <w:proofErr w:type="gramEnd"/>
      <w:r w:rsidRPr="00D71146">
        <w:rPr>
          <w:sz w:val="20"/>
          <w:szCs w:val="20"/>
        </w:rPr>
        <w:t xml:space="preserve"> felhívást</w:t>
      </w:r>
    </w:p>
    <w:p w14:paraId="090AD8C2" w14:textId="77777777" w:rsidR="00D71146" w:rsidRPr="00D71146" w:rsidRDefault="00D71146" w:rsidP="00D71146">
      <w:pPr>
        <w:jc w:val="both"/>
        <w:rPr>
          <w:b/>
          <w:sz w:val="20"/>
          <w:szCs w:val="20"/>
        </w:rPr>
      </w:pPr>
    </w:p>
    <w:p w14:paraId="002A4407" w14:textId="77777777" w:rsidR="00D71146" w:rsidRPr="00D71146" w:rsidRDefault="00D71146" w:rsidP="00D71146">
      <w:pPr>
        <w:pStyle w:val="Listaszerbekezds"/>
        <w:numPr>
          <w:ilvl w:val="0"/>
          <w:numId w:val="11"/>
        </w:numPr>
        <w:ind w:left="644"/>
        <w:jc w:val="both"/>
      </w:pPr>
      <w:r w:rsidRPr="00D71146">
        <w:t xml:space="preserve">Anyakönyvi eljárás egyes díjairól szóló 16/2015.(XI.25.) Ör.2.§(1) </w:t>
      </w:r>
      <w:proofErr w:type="spellStart"/>
      <w:r w:rsidRPr="00D71146">
        <w:t>bek.alapján</w:t>
      </w:r>
      <w:proofErr w:type="spellEnd"/>
      <w:r w:rsidRPr="00D71146">
        <w:t xml:space="preserve"> hivatali munkaidőn kívüli, valamint hivatali helységen kívüli történő házasságkötések kérelmében ügyében dönt.</w:t>
      </w:r>
    </w:p>
    <w:p w14:paraId="708060D6" w14:textId="77777777" w:rsidR="00D71146" w:rsidRPr="00D71146" w:rsidRDefault="00D71146" w:rsidP="00D71146">
      <w:pPr>
        <w:pStyle w:val="Listaszerbekezds"/>
        <w:numPr>
          <w:ilvl w:val="0"/>
          <w:numId w:val="11"/>
        </w:numPr>
        <w:ind w:left="644"/>
        <w:jc w:val="both"/>
      </w:pPr>
      <w:r w:rsidRPr="00D71146">
        <w:t xml:space="preserve">Helyi környezet védelméről szóló 18/2015 (XI.25.) </w:t>
      </w:r>
      <w:proofErr w:type="spellStart"/>
      <w:r w:rsidRPr="00D71146">
        <w:t>Ör</w:t>
      </w:r>
      <w:proofErr w:type="spellEnd"/>
      <w:r w:rsidRPr="00D71146">
        <w:t>. 30.§ (3) bekezdése szerint lefolytatja a hatósági engedélyezési eljárásokat, és ellenőrzi a rendelet betartását.</w:t>
      </w:r>
    </w:p>
    <w:p w14:paraId="080FD69A" w14:textId="77777777" w:rsidR="00D71146" w:rsidRPr="00D71146" w:rsidRDefault="00D71146" w:rsidP="00D71146">
      <w:pPr>
        <w:jc w:val="both"/>
        <w:rPr>
          <w:b/>
          <w:sz w:val="20"/>
          <w:szCs w:val="20"/>
        </w:rPr>
      </w:pPr>
    </w:p>
    <w:p w14:paraId="27826C42" w14:textId="77777777" w:rsidR="00D71146" w:rsidRPr="00AC3A95" w:rsidRDefault="00D71146" w:rsidP="00D71146">
      <w:pPr>
        <w:jc w:val="both"/>
        <w:rPr>
          <w:b/>
          <w:i/>
        </w:rPr>
      </w:pPr>
      <w:r w:rsidRPr="00AC3A95">
        <w:rPr>
          <w:b/>
          <w:i/>
        </w:rPr>
        <w:t xml:space="preserve">4. melléklet </w:t>
      </w:r>
      <w:proofErr w:type="gramStart"/>
      <w:r w:rsidRPr="00AC3A95">
        <w:rPr>
          <w:b/>
          <w:i/>
        </w:rPr>
        <w:t xml:space="preserve">a </w:t>
      </w:r>
      <w:r>
        <w:rPr>
          <w:b/>
          <w:i/>
        </w:rPr>
        <w:t xml:space="preserve"> </w:t>
      </w:r>
      <w:r w:rsidRPr="00AC3A95">
        <w:rPr>
          <w:b/>
          <w:i/>
        </w:rPr>
        <w:t>3</w:t>
      </w:r>
      <w:proofErr w:type="gramEnd"/>
      <w:r>
        <w:rPr>
          <w:b/>
          <w:i/>
        </w:rPr>
        <w:t>/2022.(III.30</w:t>
      </w:r>
      <w:r w:rsidRPr="00AC3A95">
        <w:rPr>
          <w:b/>
          <w:i/>
        </w:rPr>
        <w:t xml:space="preserve">. </w:t>
      </w:r>
      <w:proofErr w:type="gramStart"/>
      <w:r w:rsidRPr="00AC3A95">
        <w:rPr>
          <w:b/>
          <w:i/>
        </w:rPr>
        <w:t>)</w:t>
      </w:r>
      <w:proofErr w:type="gramEnd"/>
      <w:r w:rsidRPr="00AC3A95">
        <w:rPr>
          <w:b/>
          <w:i/>
        </w:rPr>
        <w:t xml:space="preserve"> önkormányzati rendelethez </w:t>
      </w:r>
    </w:p>
    <w:p w14:paraId="517FE07D" w14:textId="77777777" w:rsidR="00D71146" w:rsidRDefault="00D71146" w:rsidP="00D71146">
      <w:pPr>
        <w:jc w:val="both"/>
        <w:rPr>
          <w:b/>
        </w:rPr>
      </w:pPr>
    </w:p>
    <w:p w14:paraId="31D40450" w14:textId="77777777" w:rsidR="00D71146" w:rsidRDefault="00D71146" w:rsidP="00D71146">
      <w:pPr>
        <w:jc w:val="both"/>
        <w:rPr>
          <w:b/>
        </w:rPr>
      </w:pPr>
      <w:r>
        <w:rPr>
          <w:b/>
        </w:rPr>
        <w:t>Önkormányzat által fenntartott és működtetett költségvetési szervek és intézmények</w:t>
      </w:r>
    </w:p>
    <w:p w14:paraId="2DB62FEE" w14:textId="77777777" w:rsidR="00D71146" w:rsidRDefault="00D71146" w:rsidP="00D71146">
      <w:pPr>
        <w:jc w:val="both"/>
      </w:pPr>
    </w:p>
    <w:p w14:paraId="41598026" w14:textId="77777777" w:rsidR="00D71146" w:rsidRDefault="00D71146" w:rsidP="00D71146">
      <w:pPr>
        <w:jc w:val="both"/>
        <w:rPr>
          <w:u w:val="single"/>
        </w:rPr>
      </w:pPr>
      <w:r>
        <w:rPr>
          <w:u w:val="single"/>
        </w:rPr>
        <w:t>Oktatási-nevelési intézmény:</w:t>
      </w:r>
    </w:p>
    <w:p w14:paraId="2195FE9C" w14:textId="77777777" w:rsidR="00D71146" w:rsidRDefault="00D71146" w:rsidP="00D71146">
      <w:pPr>
        <w:jc w:val="both"/>
        <w:rPr>
          <w:u w:val="single"/>
        </w:rPr>
      </w:pPr>
    </w:p>
    <w:p w14:paraId="1255611E" w14:textId="77777777" w:rsidR="00D71146" w:rsidRDefault="00D71146" w:rsidP="00D71146">
      <w:pPr>
        <w:numPr>
          <w:ilvl w:val="0"/>
          <w:numId w:val="12"/>
        </w:numPr>
        <w:suppressAutoHyphens w:val="0"/>
        <w:overflowPunct w:val="0"/>
        <w:autoSpaceDE w:val="0"/>
        <w:autoSpaceDN w:val="0"/>
        <w:adjustRightInd w:val="0"/>
        <w:jc w:val="both"/>
        <w:textAlignment w:val="baseline"/>
      </w:pPr>
      <w:r>
        <w:t xml:space="preserve">Táborfalvai Napraforgó Óvoda és Bölcsőde </w:t>
      </w:r>
    </w:p>
    <w:p w14:paraId="707B8972" w14:textId="77777777" w:rsidR="00D71146" w:rsidRDefault="00D71146" w:rsidP="00D71146">
      <w:pPr>
        <w:jc w:val="both"/>
      </w:pPr>
      <w:r>
        <w:t xml:space="preserve">Székhely: Táborfalva, Petőfi S. </w:t>
      </w:r>
      <w:proofErr w:type="gramStart"/>
      <w:r>
        <w:t>u.</w:t>
      </w:r>
      <w:proofErr w:type="gramEnd"/>
      <w:r>
        <w:t xml:space="preserve"> 19.</w:t>
      </w:r>
    </w:p>
    <w:p w14:paraId="4E54DA8A" w14:textId="77777777" w:rsidR="00D71146" w:rsidRDefault="00D71146" w:rsidP="00D71146">
      <w:pPr>
        <w:jc w:val="both"/>
      </w:pPr>
      <w:r>
        <w:t>Telephely: Cseperedő Bölcsőde Táborfalva, Kőrösi u. 78-80.</w:t>
      </w:r>
    </w:p>
    <w:p w14:paraId="2850D15A" w14:textId="77777777" w:rsidR="00D71146" w:rsidRDefault="00D71146" w:rsidP="00D71146">
      <w:pPr>
        <w:jc w:val="both"/>
      </w:pPr>
    </w:p>
    <w:p w14:paraId="3F7C2EC8" w14:textId="77777777" w:rsidR="00D71146" w:rsidRDefault="00D71146" w:rsidP="00D71146">
      <w:pPr>
        <w:jc w:val="both"/>
      </w:pPr>
    </w:p>
    <w:p w14:paraId="1A1B7444" w14:textId="77777777" w:rsidR="00D71146" w:rsidRDefault="00D71146" w:rsidP="00D71146">
      <w:pPr>
        <w:jc w:val="both"/>
        <w:rPr>
          <w:u w:val="single"/>
        </w:rPr>
      </w:pPr>
      <w:r>
        <w:rPr>
          <w:u w:val="single"/>
        </w:rPr>
        <w:t>Közművelődési Intézmények:</w:t>
      </w:r>
    </w:p>
    <w:p w14:paraId="2A4824BA" w14:textId="77777777" w:rsidR="00D71146" w:rsidRDefault="00D71146" w:rsidP="00D71146">
      <w:pPr>
        <w:jc w:val="both"/>
        <w:rPr>
          <w:u w:val="single"/>
        </w:rPr>
      </w:pPr>
    </w:p>
    <w:p w14:paraId="2CB5CD1C" w14:textId="77777777" w:rsidR="00D71146" w:rsidRPr="00D37157" w:rsidRDefault="00D71146" w:rsidP="00D71146">
      <w:pPr>
        <w:numPr>
          <w:ilvl w:val="0"/>
          <w:numId w:val="12"/>
        </w:numPr>
        <w:suppressAutoHyphens w:val="0"/>
        <w:overflowPunct w:val="0"/>
        <w:autoSpaceDE w:val="0"/>
        <w:autoSpaceDN w:val="0"/>
        <w:adjustRightInd w:val="0"/>
        <w:jc w:val="both"/>
        <w:textAlignment w:val="baseline"/>
        <w:rPr>
          <w:strike/>
        </w:rPr>
      </w:pPr>
      <w:r>
        <w:t xml:space="preserve">Jókai Mór Közösségi Színtér </w:t>
      </w:r>
    </w:p>
    <w:p w14:paraId="558A8755" w14:textId="77777777" w:rsidR="00D71146" w:rsidRDefault="00D71146" w:rsidP="00D71146">
      <w:pPr>
        <w:jc w:val="both"/>
      </w:pPr>
      <w:r>
        <w:t>Székhely: Táborfalva, Köztársaság tér l.</w:t>
      </w:r>
    </w:p>
    <w:p w14:paraId="3E76B1C1" w14:textId="77777777" w:rsidR="00D71146" w:rsidRDefault="00D71146" w:rsidP="00D71146">
      <w:pPr>
        <w:jc w:val="both"/>
      </w:pPr>
      <w:r>
        <w:t>Telephely: Táborfalva, Honvéd u. 2.</w:t>
      </w:r>
    </w:p>
    <w:p w14:paraId="6A8E05D6" w14:textId="77777777" w:rsidR="00D71146" w:rsidRDefault="00D71146" w:rsidP="00D71146">
      <w:pPr>
        <w:jc w:val="both"/>
      </w:pPr>
    </w:p>
    <w:p w14:paraId="6582E2F1" w14:textId="77777777" w:rsidR="00D71146" w:rsidRDefault="00D71146" w:rsidP="00D71146">
      <w:pPr>
        <w:numPr>
          <w:ilvl w:val="0"/>
          <w:numId w:val="12"/>
        </w:numPr>
        <w:suppressAutoHyphens w:val="0"/>
        <w:overflowPunct w:val="0"/>
        <w:autoSpaceDE w:val="0"/>
        <w:autoSpaceDN w:val="0"/>
        <w:adjustRightInd w:val="0"/>
        <w:jc w:val="both"/>
        <w:textAlignment w:val="baseline"/>
      </w:pPr>
      <w:r w:rsidRPr="00400BFF">
        <w:t>Nagy</w:t>
      </w:r>
      <w:r>
        <w:t>k</w:t>
      </w:r>
      <w:r w:rsidRPr="00D37157">
        <w:t>özség</w:t>
      </w:r>
      <w:r>
        <w:t>i és Iskolai Könyvtár</w:t>
      </w:r>
    </w:p>
    <w:p w14:paraId="69492F95" w14:textId="77777777" w:rsidR="00D71146" w:rsidRDefault="00D71146" w:rsidP="00D71146">
      <w:pPr>
        <w:jc w:val="both"/>
      </w:pPr>
      <w:r>
        <w:t>Székhely: Táborfalva, Iskola u. 7.</w:t>
      </w:r>
    </w:p>
    <w:p w14:paraId="37B366E2" w14:textId="77777777" w:rsidR="00D71146" w:rsidRDefault="00D71146" w:rsidP="00D71146">
      <w:pPr>
        <w:jc w:val="both"/>
      </w:pPr>
    </w:p>
    <w:p w14:paraId="787EBA53" w14:textId="77777777" w:rsidR="00D71146" w:rsidRDefault="00D71146" w:rsidP="00D71146">
      <w:pPr>
        <w:jc w:val="both"/>
        <w:rPr>
          <w:u w:val="single"/>
        </w:rPr>
      </w:pPr>
      <w:r>
        <w:rPr>
          <w:u w:val="single"/>
        </w:rPr>
        <w:t>Egészségügyi intézmény:</w:t>
      </w:r>
    </w:p>
    <w:p w14:paraId="30BEF445" w14:textId="77777777" w:rsidR="00D71146" w:rsidRDefault="00D71146" w:rsidP="00D71146">
      <w:pPr>
        <w:jc w:val="both"/>
      </w:pPr>
    </w:p>
    <w:p w14:paraId="28ADC71F" w14:textId="77777777" w:rsidR="00D71146" w:rsidRDefault="00D71146" w:rsidP="00D71146">
      <w:pPr>
        <w:numPr>
          <w:ilvl w:val="0"/>
          <w:numId w:val="12"/>
        </w:numPr>
        <w:suppressAutoHyphens w:val="0"/>
        <w:overflowPunct w:val="0"/>
        <w:autoSpaceDE w:val="0"/>
        <w:autoSpaceDN w:val="0"/>
        <w:adjustRightInd w:val="0"/>
        <w:jc w:val="both"/>
        <w:textAlignment w:val="baseline"/>
      </w:pPr>
      <w:r>
        <w:t xml:space="preserve">Védőnői Szolgálat – Anya és gyermekvédelem </w:t>
      </w:r>
    </w:p>
    <w:p w14:paraId="2DBCB1C0" w14:textId="77777777" w:rsidR="00D71146" w:rsidRDefault="00D71146" w:rsidP="00D71146">
      <w:pPr>
        <w:jc w:val="both"/>
      </w:pPr>
      <w:r>
        <w:t xml:space="preserve">Székhely: Táborfalva, Iskola u. 8. </w:t>
      </w:r>
    </w:p>
    <w:p w14:paraId="3AFBE326" w14:textId="77777777" w:rsidR="00D71146" w:rsidRDefault="00D71146" w:rsidP="00D71146">
      <w:pPr>
        <w:pStyle w:val="Listaszerbekezds"/>
        <w:numPr>
          <w:ilvl w:val="0"/>
          <w:numId w:val="12"/>
        </w:numPr>
        <w:contextualSpacing/>
        <w:jc w:val="both"/>
        <w:rPr>
          <w:sz w:val="24"/>
          <w:szCs w:val="24"/>
        </w:rPr>
      </w:pPr>
      <w:r>
        <w:rPr>
          <w:sz w:val="24"/>
          <w:szCs w:val="24"/>
        </w:rPr>
        <w:t xml:space="preserve">Orvosi Rendelő (fenntartásban, 2. háziorvosi </w:t>
      </w:r>
      <w:proofErr w:type="gramStart"/>
      <w:r>
        <w:rPr>
          <w:sz w:val="24"/>
          <w:szCs w:val="24"/>
        </w:rPr>
        <w:t>körzet működtetésben</w:t>
      </w:r>
      <w:proofErr w:type="gramEnd"/>
      <w:r>
        <w:rPr>
          <w:sz w:val="24"/>
          <w:szCs w:val="24"/>
        </w:rPr>
        <w:t>.)</w:t>
      </w:r>
    </w:p>
    <w:p w14:paraId="6C45FED2" w14:textId="77777777" w:rsidR="00D71146" w:rsidRPr="009D265C" w:rsidRDefault="00D71146" w:rsidP="00D71146">
      <w:pPr>
        <w:jc w:val="both"/>
      </w:pPr>
      <w:r>
        <w:t>Székhely: Táborfalva, Iskola u. 14.</w:t>
      </w:r>
    </w:p>
    <w:p w14:paraId="544DAC35" w14:textId="77777777" w:rsidR="00D71146" w:rsidRDefault="00D71146" w:rsidP="00D71146">
      <w:pPr>
        <w:jc w:val="both"/>
      </w:pPr>
    </w:p>
    <w:p w14:paraId="42D45913" w14:textId="77777777" w:rsidR="00D71146" w:rsidRPr="009D265C" w:rsidRDefault="00D71146" w:rsidP="00D71146">
      <w:pPr>
        <w:jc w:val="both"/>
        <w:rPr>
          <w:u w:val="single"/>
        </w:rPr>
      </w:pPr>
      <w:r w:rsidRPr="009D265C">
        <w:rPr>
          <w:u w:val="single"/>
        </w:rPr>
        <w:t xml:space="preserve">Szociális intézmény: </w:t>
      </w:r>
    </w:p>
    <w:p w14:paraId="676A165A" w14:textId="77777777" w:rsidR="00D71146" w:rsidRDefault="00D71146" w:rsidP="00D71146">
      <w:pPr>
        <w:jc w:val="both"/>
      </w:pPr>
    </w:p>
    <w:p w14:paraId="6BE85C79" w14:textId="77777777" w:rsidR="00D71146" w:rsidRDefault="00D71146" w:rsidP="00D71146">
      <w:pPr>
        <w:pStyle w:val="Listaszerbekezds"/>
        <w:numPr>
          <w:ilvl w:val="0"/>
          <w:numId w:val="12"/>
        </w:numPr>
        <w:contextualSpacing/>
        <w:jc w:val="both"/>
        <w:rPr>
          <w:sz w:val="24"/>
          <w:szCs w:val="24"/>
        </w:rPr>
      </w:pPr>
      <w:r>
        <w:rPr>
          <w:sz w:val="24"/>
          <w:szCs w:val="24"/>
        </w:rPr>
        <w:t xml:space="preserve">Táborfalvai Család-és Gyermekjóléti Szolgálat </w:t>
      </w:r>
    </w:p>
    <w:p w14:paraId="4C308FBB" w14:textId="77777777" w:rsidR="00D71146" w:rsidRPr="009D265C" w:rsidRDefault="00D71146" w:rsidP="00D71146">
      <w:pPr>
        <w:jc w:val="both"/>
      </w:pPr>
      <w:r>
        <w:t>Székhely: Táborfalva, Iskola u. 10.</w:t>
      </w:r>
    </w:p>
    <w:p w14:paraId="7E06E9D9" w14:textId="77777777" w:rsidR="00D71146" w:rsidRDefault="00D71146" w:rsidP="00D71146">
      <w:pPr>
        <w:jc w:val="both"/>
      </w:pPr>
    </w:p>
    <w:p w14:paraId="6A461FC4" w14:textId="77777777" w:rsidR="00D71146" w:rsidRDefault="00D71146" w:rsidP="00D71146"/>
    <w:p w14:paraId="1F3D9ED0" w14:textId="77777777" w:rsidR="00D71146" w:rsidRPr="000D2D10" w:rsidRDefault="00D71146" w:rsidP="00D71146"/>
    <w:p w14:paraId="1A0247AA" w14:textId="77777777" w:rsidR="00D71146" w:rsidRDefault="00D71146" w:rsidP="00D71146">
      <w:r w:rsidRPr="009D265C">
        <w:t>Táborfalvai Polgármesteri Hivatal</w:t>
      </w:r>
    </w:p>
    <w:p w14:paraId="6483FDC7" w14:textId="77777777" w:rsidR="00D71146" w:rsidRPr="009D265C" w:rsidRDefault="00D71146" w:rsidP="00D71146">
      <w:r>
        <w:t>Székhely: Táborfalva, Köztársaság tér 1.</w:t>
      </w:r>
    </w:p>
    <w:p w14:paraId="36AB9DE6" w14:textId="77777777" w:rsidR="00D71146" w:rsidRDefault="00D71146" w:rsidP="00D71146"/>
    <w:p w14:paraId="43EB4583" w14:textId="4505BB32" w:rsidR="00D81BAF" w:rsidRDefault="00D81BAF">
      <w:pPr>
        <w:pStyle w:val="Szvegtrzs"/>
        <w:spacing w:after="160" w:line="240" w:lineRule="auto"/>
        <w:jc w:val="both"/>
        <w:rPr>
          <w:sz w:val="20"/>
          <w:szCs w:val="20"/>
        </w:rPr>
      </w:pPr>
    </w:p>
    <w:p w14:paraId="07EB528C" w14:textId="5AF9A5D8" w:rsidR="00D71146" w:rsidRDefault="00D71146">
      <w:pPr>
        <w:pStyle w:val="Szvegtrzs"/>
        <w:spacing w:after="160" w:line="240" w:lineRule="auto"/>
        <w:jc w:val="both"/>
        <w:rPr>
          <w:sz w:val="20"/>
          <w:szCs w:val="20"/>
        </w:rPr>
      </w:pPr>
    </w:p>
    <w:p w14:paraId="365C3C57" w14:textId="6C1455A5" w:rsidR="00D71146" w:rsidRDefault="00D71146">
      <w:pPr>
        <w:pStyle w:val="Szvegtrzs"/>
        <w:spacing w:after="160" w:line="240" w:lineRule="auto"/>
        <w:jc w:val="both"/>
        <w:rPr>
          <w:sz w:val="20"/>
          <w:szCs w:val="20"/>
        </w:rPr>
      </w:pPr>
    </w:p>
    <w:p w14:paraId="632680EB" w14:textId="7692EE3E" w:rsidR="00D71146" w:rsidRDefault="00D71146">
      <w:pPr>
        <w:pStyle w:val="Szvegtrzs"/>
        <w:spacing w:after="160" w:line="240" w:lineRule="auto"/>
        <w:jc w:val="both"/>
        <w:rPr>
          <w:sz w:val="20"/>
          <w:szCs w:val="20"/>
        </w:rPr>
      </w:pPr>
    </w:p>
    <w:p w14:paraId="7DCAB7F5" w14:textId="1DB15B2A" w:rsidR="00D71146" w:rsidRDefault="00D71146">
      <w:pPr>
        <w:pStyle w:val="Szvegtrzs"/>
        <w:spacing w:after="160" w:line="240" w:lineRule="auto"/>
        <w:jc w:val="both"/>
        <w:rPr>
          <w:sz w:val="20"/>
          <w:szCs w:val="20"/>
        </w:rPr>
      </w:pPr>
    </w:p>
    <w:p w14:paraId="380318AD" w14:textId="54711DE0" w:rsidR="00D71146" w:rsidRDefault="00D71146">
      <w:pPr>
        <w:pStyle w:val="Szvegtrzs"/>
        <w:spacing w:after="160" w:line="240" w:lineRule="auto"/>
        <w:jc w:val="both"/>
        <w:rPr>
          <w:sz w:val="20"/>
          <w:szCs w:val="20"/>
        </w:rPr>
      </w:pPr>
    </w:p>
    <w:p w14:paraId="1293FD0F" w14:textId="2C5DF09A" w:rsidR="00D71146" w:rsidRDefault="00D71146">
      <w:pPr>
        <w:pStyle w:val="Szvegtrzs"/>
        <w:spacing w:after="160" w:line="240" w:lineRule="auto"/>
        <w:jc w:val="both"/>
        <w:rPr>
          <w:sz w:val="20"/>
          <w:szCs w:val="20"/>
        </w:rPr>
      </w:pPr>
    </w:p>
    <w:p w14:paraId="2AE41625" w14:textId="0C29E3D9" w:rsidR="00D71146" w:rsidRDefault="00D71146">
      <w:pPr>
        <w:pStyle w:val="Szvegtrzs"/>
        <w:spacing w:after="160" w:line="240" w:lineRule="auto"/>
        <w:jc w:val="both"/>
        <w:rPr>
          <w:sz w:val="20"/>
          <w:szCs w:val="20"/>
        </w:rPr>
      </w:pPr>
    </w:p>
    <w:p w14:paraId="0C72BA13" w14:textId="154A42E9" w:rsidR="00D71146" w:rsidRDefault="00D71146">
      <w:pPr>
        <w:pStyle w:val="Szvegtrzs"/>
        <w:spacing w:after="160" w:line="240" w:lineRule="auto"/>
        <w:jc w:val="both"/>
        <w:rPr>
          <w:sz w:val="20"/>
          <w:szCs w:val="20"/>
        </w:rPr>
      </w:pPr>
    </w:p>
    <w:p w14:paraId="0722B4E5" w14:textId="77777777" w:rsidR="00D71146" w:rsidRDefault="00D71146" w:rsidP="00D71146">
      <w:pPr>
        <w:tabs>
          <w:tab w:val="left" w:pos="6645"/>
        </w:tabs>
      </w:pPr>
      <w:r>
        <w:lastRenderedPageBreak/>
        <w:t xml:space="preserve">5. számú melléklet a 3/2022. (III.30.) Önkormányzati rendelethez </w:t>
      </w:r>
    </w:p>
    <w:p w14:paraId="5982745B" w14:textId="77777777" w:rsidR="00D71146" w:rsidRDefault="00D71146" w:rsidP="00D71146">
      <w:pPr>
        <w:jc w:val="both"/>
        <w:rPr>
          <w:b/>
          <w:color w:val="000000"/>
        </w:rPr>
      </w:pPr>
      <w:r w:rsidRPr="009A104C">
        <w:rPr>
          <w:b/>
          <w:color w:val="000000"/>
        </w:rPr>
        <w:t xml:space="preserve">Az önkormányzati alaptevékenységek kormányzati </w:t>
      </w:r>
      <w:proofErr w:type="gramStart"/>
      <w:r w:rsidRPr="009A104C">
        <w:rPr>
          <w:b/>
          <w:color w:val="000000"/>
        </w:rPr>
        <w:t>funkciók</w:t>
      </w:r>
      <w:proofErr w:type="gramEnd"/>
      <w:r w:rsidRPr="009A104C">
        <w:rPr>
          <w:b/>
          <w:color w:val="000000"/>
        </w:rPr>
        <w:t xml:space="preserve"> szerinti meghatározása </w:t>
      </w:r>
    </w:p>
    <w:p w14:paraId="7CB6A59D" w14:textId="77777777" w:rsidR="00D71146" w:rsidRDefault="00D71146" w:rsidP="00D71146"/>
    <w:p w14:paraId="05FC8115" w14:textId="77777777" w:rsidR="00D71146" w:rsidRDefault="00D71146" w:rsidP="00D71146"/>
    <w:tbl>
      <w:tblPr>
        <w:tblW w:w="11199" w:type="dxa"/>
        <w:tblInd w:w="-923" w:type="dxa"/>
        <w:tblCellMar>
          <w:left w:w="70" w:type="dxa"/>
          <w:right w:w="70" w:type="dxa"/>
        </w:tblCellMar>
        <w:tblLook w:val="0000" w:firstRow="0" w:lastRow="0" w:firstColumn="0" w:lastColumn="0" w:noHBand="0" w:noVBand="0"/>
      </w:tblPr>
      <w:tblGrid>
        <w:gridCol w:w="1371"/>
        <w:gridCol w:w="716"/>
        <w:gridCol w:w="9112"/>
      </w:tblGrid>
      <w:tr w:rsidR="00D71146" w:rsidRPr="002965E5" w14:paraId="0762993F" w14:textId="77777777" w:rsidTr="00D71146">
        <w:trPr>
          <w:trHeight w:val="300"/>
        </w:trPr>
        <w:tc>
          <w:tcPr>
            <w:tcW w:w="1371" w:type="dxa"/>
            <w:tcBorders>
              <w:top w:val="nil"/>
              <w:left w:val="nil"/>
              <w:bottom w:val="nil"/>
              <w:right w:val="nil"/>
            </w:tcBorders>
            <w:shd w:val="clear" w:color="auto" w:fill="auto"/>
            <w:noWrap/>
            <w:vAlign w:val="bottom"/>
          </w:tcPr>
          <w:p w14:paraId="42F0BEA6" w14:textId="77777777" w:rsidR="00D71146" w:rsidRPr="002965E5" w:rsidRDefault="00D71146" w:rsidP="00D71146">
            <w:pPr>
              <w:rPr>
                <w:rFonts w:ascii="Calibri" w:hAnsi="Calibri"/>
                <w:b/>
                <w:bCs/>
                <w:color w:val="000000"/>
                <w:sz w:val="22"/>
                <w:szCs w:val="22"/>
              </w:rPr>
            </w:pPr>
            <w:r w:rsidRPr="002965E5">
              <w:rPr>
                <w:rFonts w:ascii="Calibri" w:hAnsi="Calibri"/>
                <w:b/>
                <w:bCs/>
                <w:color w:val="000000"/>
                <w:sz w:val="22"/>
                <w:szCs w:val="22"/>
              </w:rPr>
              <w:t xml:space="preserve">Kormányzati </w:t>
            </w:r>
            <w:proofErr w:type="gramStart"/>
            <w:r w:rsidRPr="002965E5">
              <w:rPr>
                <w:rFonts w:ascii="Calibri" w:hAnsi="Calibri"/>
                <w:b/>
                <w:bCs/>
                <w:color w:val="000000"/>
                <w:sz w:val="22"/>
                <w:szCs w:val="22"/>
              </w:rPr>
              <w:t>funkció</w:t>
            </w:r>
            <w:proofErr w:type="gramEnd"/>
            <w:r w:rsidRPr="002965E5">
              <w:rPr>
                <w:rFonts w:ascii="Calibri" w:hAnsi="Calibri"/>
                <w:b/>
                <w:bCs/>
                <w:color w:val="000000"/>
                <w:sz w:val="22"/>
                <w:szCs w:val="22"/>
              </w:rPr>
              <w:t xml:space="preserve"> (COFOG)</w:t>
            </w:r>
          </w:p>
        </w:tc>
        <w:tc>
          <w:tcPr>
            <w:tcW w:w="716" w:type="dxa"/>
            <w:tcBorders>
              <w:top w:val="nil"/>
              <w:left w:val="nil"/>
              <w:bottom w:val="nil"/>
              <w:right w:val="nil"/>
            </w:tcBorders>
            <w:shd w:val="clear" w:color="auto" w:fill="auto"/>
            <w:noWrap/>
            <w:vAlign w:val="bottom"/>
          </w:tcPr>
          <w:p w14:paraId="28CEACBD" w14:textId="77777777" w:rsidR="00D71146" w:rsidRPr="002965E5" w:rsidRDefault="00D71146" w:rsidP="00D71146">
            <w:pPr>
              <w:rPr>
                <w:rFonts w:ascii="Calibri" w:hAnsi="Calibri"/>
                <w:b/>
                <w:bCs/>
                <w:color w:val="000000"/>
                <w:sz w:val="22"/>
                <w:szCs w:val="22"/>
              </w:rPr>
            </w:pPr>
          </w:p>
        </w:tc>
        <w:tc>
          <w:tcPr>
            <w:tcW w:w="9112" w:type="dxa"/>
            <w:tcBorders>
              <w:top w:val="nil"/>
              <w:left w:val="nil"/>
              <w:bottom w:val="nil"/>
              <w:right w:val="nil"/>
            </w:tcBorders>
            <w:shd w:val="clear" w:color="auto" w:fill="auto"/>
            <w:noWrap/>
            <w:vAlign w:val="bottom"/>
          </w:tcPr>
          <w:p w14:paraId="1BC59E9C" w14:textId="77777777" w:rsidR="00D71146" w:rsidRPr="002965E5" w:rsidRDefault="00D71146" w:rsidP="00D71146">
            <w:pPr>
              <w:rPr>
                <w:rFonts w:ascii="Calibri" w:hAnsi="Calibri"/>
                <w:b/>
                <w:bCs/>
                <w:color w:val="000000"/>
                <w:sz w:val="22"/>
                <w:szCs w:val="22"/>
              </w:rPr>
            </w:pPr>
            <w:r w:rsidRPr="002965E5">
              <w:rPr>
                <w:rFonts w:ascii="Calibri" w:hAnsi="Calibri"/>
                <w:b/>
                <w:bCs/>
                <w:color w:val="000000"/>
                <w:sz w:val="22"/>
                <w:szCs w:val="22"/>
              </w:rPr>
              <w:t>Megnevezés</w:t>
            </w:r>
          </w:p>
        </w:tc>
      </w:tr>
      <w:tr w:rsidR="00D71146" w:rsidRPr="002965E5" w14:paraId="6D5C73ED" w14:textId="77777777" w:rsidTr="00D71146">
        <w:trPr>
          <w:trHeight w:val="300"/>
        </w:trPr>
        <w:tc>
          <w:tcPr>
            <w:tcW w:w="1371" w:type="dxa"/>
            <w:tcBorders>
              <w:top w:val="nil"/>
              <w:left w:val="nil"/>
              <w:bottom w:val="nil"/>
              <w:right w:val="nil"/>
            </w:tcBorders>
            <w:shd w:val="clear" w:color="auto" w:fill="auto"/>
            <w:noWrap/>
            <w:vAlign w:val="bottom"/>
          </w:tcPr>
          <w:p w14:paraId="6C9DBFCE"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011130</w:t>
            </w:r>
          </w:p>
        </w:tc>
        <w:tc>
          <w:tcPr>
            <w:tcW w:w="716" w:type="dxa"/>
            <w:tcBorders>
              <w:top w:val="nil"/>
              <w:left w:val="nil"/>
              <w:bottom w:val="nil"/>
              <w:right w:val="nil"/>
            </w:tcBorders>
            <w:shd w:val="clear" w:color="auto" w:fill="auto"/>
            <w:noWrap/>
            <w:vAlign w:val="bottom"/>
          </w:tcPr>
          <w:p w14:paraId="7AD42B55"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88F527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Önkormányzatok és önkormányzati hivatalok jogalkotó általános igazgatási tevékenysége</w:t>
            </w:r>
          </w:p>
        </w:tc>
      </w:tr>
      <w:tr w:rsidR="00D71146" w:rsidRPr="002965E5" w14:paraId="1D05D793" w14:textId="77777777" w:rsidTr="00D71146">
        <w:trPr>
          <w:trHeight w:val="300"/>
        </w:trPr>
        <w:tc>
          <w:tcPr>
            <w:tcW w:w="1371" w:type="dxa"/>
            <w:tcBorders>
              <w:top w:val="nil"/>
              <w:left w:val="nil"/>
              <w:bottom w:val="nil"/>
              <w:right w:val="nil"/>
            </w:tcBorders>
            <w:shd w:val="clear" w:color="auto" w:fill="auto"/>
            <w:noWrap/>
            <w:vAlign w:val="bottom"/>
          </w:tcPr>
          <w:p w14:paraId="0ED8483B"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 xml:space="preserve">           013350</w:t>
            </w:r>
          </w:p>
        </w:tc>
        <w:tc>
          <w:tcPr>
            <w:tcW w:w="716" w:type="dxa"/>
            <w:tcBorders>
              <w:top w:val="nil"/>
              <w:left w:val="nil"/>
              <w:bottom w:val="nil"/>
              <w:right w:val="nil"/>
            </w:tcBorders>
            <w:shd w:val="clear" w:color="auto" w:fill="auto"/>
            <w:noWrap/>
            <w:vAlign w:val="bottom"/>
          </w:tcPr>
          <w:p w14:paraId="1A57C019"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3714F8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Az önkormányzati vagyonnal való gazdálkodással kapcsolatos feladatok</w:t>
            </w:r>
          </w:p>
        </w:tc>
      </w:tr>
      <w:tr w:rsidR="00D71146" w:rsidRPr="002965E5" w14:paraId="3D11EC2F" w14:textId="77777777" w:rsidTr="00D71146">
        <w:trPr>
          <w:trHeight w:val="300"/>
        </w:trPr>
        <w:tc>
          <w:tcPr>
            <w:tcW w:w="1371" w:type="dxa"/>
            <w:tcBorders>
              <w:top w:val="nil"/>
              <w:left w:val="nil"/>
              <w:bottom w:val="nil"/>
              <w:right w:val="nil"/>
            </w:tcBorders>
            <w:shd w:val="clear" w:color="auto" w:fill="auto"/>
            <w:noWrap/>
            <w:vAlign w:val="bottom"/>
          </w:tcPr>
          <w:p w14:paraId="042BE5D7"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013360</w:t>
            </w:r>
          </w:p>
        </w:tc>
        <w:tc>
          <w:tcPr>
            <w:tcW w:w="716" w:type="dxa"/>
            <w:tcBorders>
              <w:top w:val="nil"/>
              <w:left w:val="nil"/>
              <w:bottom w:val="nil"/>
              <w:right w:val="nil"/>
            </w:tcBorders>
            <w:shd w:val="clear" w:color="auto" w:fill="auto"/>
            <w:noWrap/>
            <w:vAlign w:val="bottom"/>
          </w:tcPr>
          <w:p w14:paraId="231D2ED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19BB23F"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Más szerv részére végzett pénzügyi-gazdálkodási, üzemeltetési és egyéb szolgáltatások</w:t>
            </w:r>
          </w:p>
        </w:tc>
      </w:tr>
      <w:tr w:rsidR="00D71146" w:rsidRPr="002965E5" w14:paraId="2616E85B" w14:textId="77777777" w:rsidTr="00D71146">
        <w:trPr>
          <w:trHeight w:val="300"/>
        </w:trPr>
        <w:tc>
          <w:tcPr>
            <w:tcW w:w="1371" w:type="dxa"/>
            <w:tcBorders>
              <w:top w:val="nil"/>
              <w:left w:val="nil"/>
              <w:bottom w:val="nil"/>
              <w:right w:val="nil"/>
            </w:tcBorders>
            <w:shd w:val="clear" w:color="auto" w:fill="auto"/>
            <w:noWrap/>
            <w:vAlign w:val="bottom"/>
          </w:tcPr>
          <w:p w14:paraId="739EA3FC"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016010</w:t>
            </w:r>
          </w:p>
        </w:tc>
        <w:tc>
          <w:tcPr>
            <w:tcW w:w="716" w:type="dxa"/>
            <w:tcBorders>
              <w:top w:val="nil"/>
              <w:left w:val="nil"/>
              <w:bottom w:val="nil"/>
              <w:right w:val="nil"/>
            </w:tcBorders>
            <w:shd w:val="clear" w:color="auto" w:fill="auto"/>
            <w:noWrap/>
            <w:vAlign w:val="bottom"/>
          </w:tcPr>
          <w:p w14:paraId="2805DD6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40A9C32" w14:textId="77777777" w:rsidR="00D71146" w:rsidRPr="002965E5" w:rsidRDefault="00D71146" w:rsidP="00D71146">
            <w:pPr>
              <w:rPr>
                <w:rFonts w:ascii="Calibri" w:hAnsi="Calibri"/>
                <w:color w:val="000000"/>
              </w:rPr>
            </w:pPr>
            <w:r w:rsidRPr="002965E5">
              <w:rPr>
                <w:rFonts w:ascii="Calibri" w:hAnsi="Calibri"/>
                <w:color w:val="000000"/>
              </w:rPr>
              <w:t>Országgyűlési, önkormányzati és európai parlamenti képviselőválasztásokhoz kapcsolódó tevékenységek</w:t>
            </w:r>
          </w:p>
        </w:tc>
      </w:tr>
      <w:tr w:rsidR="00D71146" w:rsidRPr="002965E5" w14:paraId="06848B5C" w14:textId="77777777" w:rsidTr="00D71146">
        <w:trPr>
          <w:trHeight w:val="300"/>
        </w:trPr>
        <w:tc>
          <w:tcPr>
            <w:tcW w:w="1371" w:type="dxa"/>
            <w:tcBorders>
              <w:top w:val="nil"/>
              <w:left w:val="nil"/>
              <w:bottom w:val="nil"/>
              <w:right w:val="nil"/>
            </w:tcBorders>
            <w:shd w:val="clear" w:color="auto" w:fill="auto"/>
            <w:noWrap/>
            <w:vAlign w:val="bottom"/>
          </w:tcPr>
          <w:p w14:paraId="57DCBBC1"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016020</w:t>
            </w:r>
          </w:p>
        </w:tc>
        <w:tc>
          <w:tcPr>
            <w:tcW w:w="716" w:type="dxa"/>
            <w:tcBorders>
              <w:top w:val="nil"/>
              <w:left w:val="nil"/>
              <w:bottom w:val="nil"/>
              <w:right w:val="nil"/>
            </w:tcBorders>
            <w:shd w:val="clear" w:color="auto" w:fill="auto"/>
            <w:noWrap/>
            <w:vAlign w:val="bottom"/>
          </w:tcPr>
          <w:p w14:paraId="4A1BCD0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7947CC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Országos és helyi népszavazással kapcsolatos tevékenységek</w:t>
            </w:r>
          </w:p>
        </w:tc>
      </w:tr>
      <w:tr w:rsidR="00D71146" w:rsidRPr="002965E5" w14:paraId="3356E5A8" w14:textId="77777777" w:rsidTr="00D71146">
        <w:trPr>
          <w:trHeight w:val="300"/>
        </w:trPr>
        <w:tc>
          <w:tcPr>
            <w:tcW w:w="1371" w:type="dxa"/>
            <w:tcBorders>
              <w:top w:val="nil"/>
              <w:left w:val="nil"/>
              <w:bottom w:val="nil"/>
              <w:right w:val="nil"/>
            </w:tcBorders>
            <w:shd w:val="clear" w:color="auto" w:fill="auto"/>
            <w:noWrap/>
            <w:vAlign w:val="bottom"/>
          </w:tcPr>
          <w:p w14:paraId="25E2F575"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016080</w:t>
            </w:r>
          </w:p>
        </w:tc>
        <w:tc>
          <w:tcPr>
            <w:tcW w:w="716" w:type="dxa"/>
            <w:tcBorders>
              <w:top w:val="nil"/>
              <w:left w:val="nil"/>
              <w:bottom w:val="nil"/>
              <w:right w:val="nil"/>
            </w:tcBorders>
            <w:shd w:val="clear" w:color="auto" w:fill="auto"/>
            <w:noWrap/>
            <w:vAlign w:val="bottom"/>
          </w:tcPr>
          <w:p w14:paraId="0EEF435A"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BF78FD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Kiemelt állami és önkormányzati rendezvények</w:t>
            </w:r>
          </w:p>
        </w:tc>
      </w:tr>
      <w:tr w:rsidR="00D71146" w:rsidRPr="002965E5" w14:paraId="1306B9F7" w14:textId="77777777" w:rsidTr="00D71146">
        <w:trPr>
          <w:trHeight w:val="300"/>
        </w:trPr>
        <w:tc>
          <w:tcPr>
            <w:tcW w:w="1371" w:type="dxa"/>
            <w:tcBorders>
              <w:top w:val="nil"/>
              <w:left w:val="nil"/>
              <w:bottom w:val="nil"/>
              <w:right w:val="nil"/>
            </w:tcBorders>
            <w:shd w:val="clear" w:color="auto" w:fill="auto"/>
            <w:noWrap/>
            <w:vAlign w:val="bottom"/>
          </w:tcPr>
          <w:p w14:paraId="27B525BD"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031030</w:t>
            </w:r>
          </w:p>
        </w:tc>
        <w:tc>
          <w:tcPr>
            <w:tcW w:w="716" w:type="dxa"/>
            <w:tcBorders>
              <w:top w:val="nil"/>
              <w:left w:val="nil"/>
              <w:bottom w:val="nil"/>
              <w:right w:val="nil"/>
            </w:tcBorders>
            <w:shd w:val="clear" w:color="auto" w:fill="auto"/>
            <w:noWrap/>
            <w:vAlign w:val="bottom"/>
          </w:tcPr>
          <w:p w14:paraId="6B7596FA"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92DF46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Közterület rendjének fenntartása</w:t>
            </w:r>
          </w:p>
        </w:tc>
      </w:tr>
      <w:tr w:rsidR="00D71146" w:rsidRPr="002965E5" w14:paraId="405AF3AD" w14:textId="77777777" w:rsidTr="00D71146">
        <w:trPr>
          <w:trHeight w:val="300"/>
        </w:trPr>
        <w:tc>
          <w:tcPr>
            <w:tcW w:w="1371" w:type="dxa"/>
            <w:tcBorders>
              <w:top w:val="nil"/>
              <w:left w:val="nil"/>
              <w:bottom w:val="nil"/>
              <w:right w:val="nil"/>
            </w:tcBorders>
            <w:shd w:val="clear" w:color="auto" w:fill="auto"/>
            <w:noWrap/>
            <w:vAlign w:val="bottom"/>
          </w:tcPr>
          <w:p w14:paraId="0418ED56"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031050</w:t>
            </w:r>
          </w:p>
        </w:tc>
        <w:tc>
          <w:tcPr>
            <w:tcW w:w="716" w:type="dxa"/>
            <w:tcBorders>
              <w:top w:val="nil"/>
              <w:left w:val="nil"/>
              <w:bottom w:val="nil"/>
              <w:right w:val="nil"/>
            </w:tcBorders>
            <w:shd w:val="clear" w:color="auto" w:fill="auto"/>
            <w:noWrap/>
            <w:vAlign w:val="bottom"/>
          </w:tcPr>
          <w:p w14:paraId="4B559CF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E7457D9"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Egyéb rendészeti, bűnüldözési tevékenységek</w:t>
            </w:r>
          </w:p>
        </w:tc>
      </w:tr>
      <w:tr w:rsidR="00D71146" w:rsidRPr="002965E5" w14:paraId="5E4DEA78" w14:textId="77777777" w:rsidTr="00D71146">
        <w:trPr>
          <w:trHeight w:val="300"/>
        </w:trPr>
        <w:tc>
          <w:tcPr>
            <w:tcW w:w="1371" w:type="dxa"/>
            <w:tcBorders>
              <w:top w:val="nil"/>
              <w:left w:val="nil"/>
              <w:bottom w:val="nil"/>
              <w:right w:val="nil"/>
            </w:tcBorders>
            <w:shd w:val="clear" w:color="auto" w:fill="auto"/>
            <w:noWrap/>
            <w:vAlign w:val="bottom"/>
          </w:tcPr>
          <w:p w14:paraId="7C431780"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032020</w:t>
            </w:r>
          </w:p>
        </w:tc>
        <w:tc>
          <w:tcPr>
            <w:tcW w:w="716" w:type="dxa"/>
            <w:tcBorders>
              <w:top w:val="nil"/>
              <w:left w:val="nil"/>
              <w:bottom w:val="nil"/>
              <w:right w:val="nil"/>
            </w:tcBorders>
            <w:shd w:val="clear" w:color="auto" w:fill="auto"/>
            <w:noWrap/>
            <w:vAlign w:val="bottom"/>
          </w:tcPr>
          <w:p w14:paraId="34E979AB"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BED6BCF"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Tűz-és katasztrófavédelmi tevékenységek</w:t>
            </w:r>
          </w:p>
        </w:tc>
      </w:tr>
      <w:tr w:rsidR="00D71146" w:rsidRPr="002965E5" w14:paraId="761B1C6A" w14:textId="77777777" w:rsidTr="00D71146">
        <w:trPr>
          <w:trHeight w:val="300"/>
        </w:trPr>
        <w:tc>
          <w:tcPr>
            <w:tcW w:w="1371" w:type="dxa"/>
            <w:tcBorders>
              <w:top w:val="nil"/>
              <w:left w:val="nil"/>
              <w:bottom w:val="nil"/>
              <w:right w:val="nil"/>
            </w:tcBorders>
            <w:shd w:val="clear" w:color="auto" w:fill="auto"/>
            <w:noWrap/>
            <w:vAlign w:val="bottom"/>
          </w:tcPr>
          <w:p w14:paraId="6E28EA9D"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041140</w:t>
            </w:r>
          </w:p>
        </w:tc>
        <w:tc>
          <w:tcPr>
            <w:tcW w:w="716" w:type="dxa"/>
            <w:tcBorders>
              <w:top w:val="nil"/>
              <w:left w:val="nil"/>
              <w:bottom w:val="nil"/>
              <w:right w:val="nil"/>
            </w:tcBorders>
            <w:shd w:val="clear" w:color="auto" w:fill="auto"/>
            <w:noWrap/>
            <w:vAlign w:val="bottom"/>
          </w:tcPr>
          <w:p w14:paraId="32BD6DE4"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82D8A30"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Területfejlesztés igazgatása</w:t>
            </w:r>
          </w:p>
        </w:tc>
      </w:tr>
      <w:tr w:rsidR="00D71146" w:rsidRPr="002965E5" w14:paraId="0B04F688" w14:textId="77777777" w:rsidTr="00D71146">
        <w:trPr>
          <w:trHeight w:val="300"/>
        </w:trPr>
        <w:tc>
          <w:tcPr>
            <w:tcW w:w="1371" w:type="dxa"/>
            <w:tcBorders>
              <w:top w:val="nil"/>
              <w:left w:val="nil"/>
              <w:bottom w:val="nil"/>
              <w:right w:val="nil"/>
            </w:tcBorders>
            <w:shd w:val="clear" w:color="auto" w:fill="auto"/>
            <w:noWrap/>
            <w:vAlign w:val="bottom"/>
          </w:tcPr>
          <w:p w14:paraId="091E0B91"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041231</w:t>
            </w:r>
          </w:p>
        </w:tc>
        <w:tc>
          <w:tcPr>
            <w:tcW w:w="716" w:type="dxa"/>
            <w:tcBorders>
              <w:top w:val="nil"/>
              <w:left w:val="nil"/>
              <w:bottom w:val="nil"/>
              <w:right w:val="nil"/>
            </w:tcBorders>
            <w:shd w:val="clear" w:color="auto" w:fill="auto"/>
            <w:noWrap/>
            <w:vAlign w:val="bottom"/>
          </w:tcPr>
          <w:p w14:paraId="60AE734B"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F89F83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Rövid időtartamú közfoglalkoztatás</w:t>
            </w:r>
          </w:p>
        </w:tc>
      </w:tr>
      <w:tr w:rsidR="00D71146" w:rsidRPr="002965E5" w14:paraId="0B73EDB9" w14:textId="77777777" w:rsidTr="00D71146">
        <w:trPr>
          <w:trHeight w:val="300"/>
        </w:trPr>
        <w:tc>
          <w:tcPr>
            <w:tcW w:w="1371" w:type="dxa"/>
            <w:tcBorders>
              <w:top w:val="nil"/>
              <w:left w:val="nil"/>
              <w:bottom w:val="nil"/>
              <w:right w:val="nil"/>
            </w:tcBorders>
            <w:shd w:val="clear" w:color="auto" w:fill="auto"/>
            <w:noWrap/>
            <w:vAlign w:val="bottom"/>
          </w:tcPr>
          <w:p w14:paraId="587285FD"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041233</w:t>
            </w:r>
          </w:p>
        </w:tc>
        <w:tc>
          <w:tcPr>
            <w:tcW w:w="716" w:type="dxa"/>
            <w:tcBorders>
              <w:top w:val="nil"/>
              <w:left w:val="nil"/>
              <w:bottom w:val="nil"/>
              <w:right w:val="nil"/>
            </w:tcBorders>
            <w:shd w:val="clear" w:color="auto" w:fill="auto"/>
            <w:noWrap/>
            <w:vAlign w:val="bottom"/>
          </w:tcPr>
          <w:p w14:paraId="3C8B18C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F431470"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Hosszabb időtartamú közfoglalkoztatás</w:t>
            </w:r>
          </w:p>
        </w:tc>
      </w:tr>
      <w:tr w:rsidR="00D71146" w:rsidRPr="002965E5" w14:paraId="54677735" w14:textId="77777777" w:rsidTr="00D71146">
        <w:trPr>
          <w:trHeight w:val="300"/>
        </w:trPr>
        <w:tc>
          <w:tcPr>
            <w:tcW w:w="1371" w:type="dxa"/>
            <w:tcBorders>
              <w:top w:val="nil"/>
              <w:left w:val="nil"/>
              <w:bottom w:val="nil"/>
              <w:right w:val="nil"/>
            </w:tcBorders>
            <w:shd w:val="clear" w:color="auto" w:fill="auto"/>
            <w:noWrap/>
            <w:vAlign w:val="bottom"/>
          </w:tcPr>
          <w:p w14:paraId="79738E4C"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042180</w:t>
            </w:r>
          </w:p>
        </w:tc>
        <w:tc>
          <w:tcPr>
            <w:tcW w:w="716" w:type="dxa"/>
            <w:tcBorders>
              <w:top w:val="nil"/>
              <w:left w:val="nil"/>
              <w:bottom w:val="nil"/>
              <w:right w:val="nil"/>
            </w:tcBorders>
            <w:shd w:val="clear" w:color="auto" w:fill="auto"/>
            <w:noWrap/>
            <w:vAlign w:val="bottom"/>
          </w:tcPr>
          <w:p w14:paraId="6126ED5F"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D6D47C7"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Állat-egészségügy</w:t>
            </w:r>
          </w:p>
        </w:tc>
      </w:tr>
      <w:tr w:rsidR="00D71146" w:rsidRPr="002965E5" w14:paraId="559C16E6" w14:textId="77777777" w:rsidTr="00D71146">
        <w:trPr>
          <w:trHeight w:val="300"/>
        </w:trPr>
        <w:tc>
          <w:tcPr>
            <w:tcW w:w="1371" w:type="dxa"/>
            <w:tcBorders>
              <w:top w:val="nil"/>
              <w:left w:val="nil"/>
              <w:bottom w:val="nil"/>
              <w:right w:val="nil"/>
            </w:tcBorders>
            <w:shd w:val="clear" w:color="auto" w:fill="auto"/>
            <w:noWrap/>
            <w:vAlign w:val="bottom"/>
          </w:tcPr>
          <w:p w14:paraId="205504E5"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045120</w:t>
            </w:r>
          </w:p>
        </w:tc>
        <w:tc>
          <w:tcPr>
            <w:tcW w:w="716" w:type="dxa"/>
            <w:tcBorders>
              <w:top w:val="nil"/>
              <w:left w:val="nil"/>
              <w:bottom w:val="nil"/>
              <w:right w:val="nil"/>
            </w:tcBorders>
            <w:shd w:val="clear" w:color="auto" w:fill="auto"/>
            <w:noWrap/>
            <w:vAlign w:val="bottom"/>
          </w:tcPr>
          <w:p w14:paraId="78A99A75"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D976F78"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Út, autópálya építése</w:t>
            </w:r>
          </w:p>
        </w:tc>
      </w:tr>
      <w:tr w:rsidR="00D71146" w:rsidRPr="002965E5" w14:paraId="77711DF9" w14:textId="77777777" w:rsidTr="00D71146">
        <w:trPr>
          <w:trHeight w:val="300"/>
        </w:trPr>
        <w:tc>
          <w:tcPr>
            <w:tcW w:w="1371" w:type="dxa"/>
            <w:tcBorders>
              <w:top w:val="nil"/>
              <w:left w:val="nil"/>
              <w:bottom w:val="nil"/>
              <w:right w:val="nil"/>
            </w:tcBorders>
            <w:shd w:val="clear" w:color="auto" w:fill="auto"/>
            <w:noWrap/>
            <w:vAlign w:val="bottom"/>
          </w:tcPr>
          <w:p w14:paraId="60275A42"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045160</w:t>
            </w:r>
          </w:p>
        </w:tc>
        <w:tc>
          <w:tcPr>
            <w:tcW w:w="716" w:type="dxa"/>
            <w:tcBorders>
              <w:top w:val="nil"/>
              <w:left w:val="nil"/>
              <w:bottom w:val="nil"/>
              <w:right w:val="nil"/>
            </w:tcBorders>
            <w:shd w:val="clear" w:color="auto" w:fill="auto"/>
            <w:noWrap/>
            <w:vAlign w:val="bottom"/>
          </w:tcPr>
          <w:p w14:paraId="60BE749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58C6E53"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Közutak, hidak, alagutak üzemeltetése, fenntartása</w:t>
            </w:r>
          </w:p>
        </w:tc>
      </w:tr>
      <w:tr w:rsidR="00D71146" w:rsidRPr="002965E5" w14:paraId="420ACD8B" w14:textId="77777777" w:rsidTr="00D71146">
        <w:trPr>
          <w:trHeight w:val="300"/>
        </w:trPr>
        <w:tc>
          <w:tcPr>
            <w:tcW w:w="1371" w:type="dxa"/>
            <w:tcBorders>
              <w:top w:val="nil"/>
              <w:left w:val="nil"/>
              <w:bottom w:val="nil"/>
              <w:right w:val="nil"/>
            </w:tcBorders>
            <w:shd w:val="clear" w:color="auto" w:fill="auto"/>
            <w:noWrap/>
            <w:vAlign w:val="bottom"/>
          </w:tcPr>
          <w:p w14:paraId="4997BFA9"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047120</w:t>
            </w:r>
          </w:p>
        </w:tc>
        <w:tc>
          <w:tcPr>
            <w:tcW w:w="716" w:type="dxa"/>
            <w:tcBorders>
              <w:top w:val="nil"/>
              <w:left w:val="nil"/>
              <w:bottom w:val="nil"/>
              <w:right w:val="nil"/>
            </w:tcBorders>
            <w:shd w:val="clear" w:color="auto" w:fill="auto"/>
            <w:noWrap/>
            <w:vAlign w:val="bottom"/>
          </w:tcPr>
          <w:p w14:paraId="5DA086F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265AF81"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Piac üzemeltetése</w:t>
            </w:r>
          </w:p>
        </w:tc>
      </w:tr>
      <w:tr w:rsidR="00D71146" w:rsidRPr="002965E5" w14:paraId="6A1D1B27" w14:textId="77777777" w:rsidTr="00D71146">
        <w:trPr>
          <w:trHeight w:val="300"/>
        </w:trPr>
        <w:tc>
          <w:tcPr>
            <w:tcW w:w="1371" w:type="dxa"/>
            <w:tcBorders>
              <w:top w:val="nil"/>
              <w:left w:val="nil"/>
              <w:bottom w:val="nil"/>
              <w:right w:val="nil"/>
            </w:tcBorders>
            <w:shd w:val="clear" w:color="auto" w:fill="auto"/>
            <w:noWrap/>
            <w:vAlign w:val="bottom"/>
          </w:tcPr>
          <w:p w14:paraId="337C13B4"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051010</w:t>
            </w:r>
          </w:p>
        </w:tc>
        <w:tc>
          <w:tcPr>
            <w:tcW w:w="716" w:type="dxa"/>
            <w:tcBorders>
              <w:top w:val="nil"/>
              <w:left w:val="nil"/>
              <w:bottom w:val="nil"/>
              <w:right w:val="nil"/>
            </w:tcBorders>
            <w:shd w:val="clear" w:color="auto" w:fill="auto"/>
            <w:noWrap/>
            <w:vAlign w:val="bottom"/>
          </w:tcPr>
          <w:p w14:paraId="3A0CC1C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6738E0C"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Hulladékgazdálkodás igazgatása</w:t>
            </w:r>
          </w:p>
        </w:tc>
      </w:tr>
      <w:tr w:rsidR="00D71146" w:rsidRPr="002965E5" w14:paraId="0237F79D" w14:textId="77777777" w:rsidTr="00D71146">
        <w:trPr>
          <w:trHeight w:val="300"/>
        </w:trPr>
        <w:tc>
          <w:tcPr>
            <w:tcW w:w="1371" w:type="dxa"/>
            <w:tcBorders>
              <w:top w:val="nil"/>
              <w:left w:val="nil"/>
              <w:bottom w:val="nil"/>
              <w:right w:val="nil"/>
            </w:tcBorders>
            <w:shd w:val="clear" w:color="auto" w:fill="auto"/>
            <w:noWrap/>
            <w:vAlign w:val="bottom"/>
          </w:tcPr>
          <w:p w14:paraId="79A79B3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051030</w:t>
            </w:r>
          </w:p>
        </w:tc>
        <w:tc>
          <w:tcPr>
            <w:tcW w:w="716" w:type="dxa"/>
            <w:tcBorders>
              <w:top w:val="nil"/>
              <w:left w:val="nil"/>
              <w:bottom w:val="nil"/>
              <w:right w:val="nil"/>
            </w:tcBorders>
            <w:shd w:val="clear" w:color="auto" w:fill="auto"/>
            <w:noWrap/>
            <w:vAlign w:val="bottom"/>
          </w:tcPr>
          <w:p w14:paraId="2DFB0E23"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35A172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Nem veszélyes (települési) hulladék vegyes (ömlesztett) begyűjtése, szállítása, átrakása</w:t>
            </w:r>
          </w:p>
        </w:tc>
      </w:tr>
      <w:tr w:rsidR="00D71146" w:rsidRPr="002965E5" w14:paraId="7B5E43F3" w14:textId="77777777" w:rsidTr="00D71146">
        <w:trPr>
          <w:trHeight w:val="300"/>
        </w:trPr>
        <w:tc>
          <w:tcPr>
            <w:tcW w:w="1371" w:type="dxa"/>
            <w:tcBorders>
              <w:top w:val="nil"/>
              <w:left w:val="nil"/>
              <w:bottom w:val="nil"/>
              <w:right w:val="nil"/>
            </w:tcBorders>
            <w:shd w:val="clear" w:color="auto" w:fill="auto"/>
            <w:noWrap/>
            <w:vAlign w:val="bottom"/>
          </w:tcPr>
          <w:p w14:paraId="3822E27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052080</w:t>
            </w:r>
          </w:p>
        </w:tc>
        <w:tc>
          <w:tcPr>
            <w:tcW w:w="716" w:type="dxa"/>
            <w:tcBorders>
              <w:top w:val="nil"/>
              <w:left w:val="nil"/>
              <w:bottom w:val="nil"/>
              <w:right w:val="nil"/>
            </w:tcBorders>
            <w:shd w:val="clear" w:color="auto" w:fill="auto"/>
            <w:noWrap/>
            <w:vAlign w:val="bottom"/>
          </w:tcPr>
          <w:p w14:paraId="2D57551D"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A690E82"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Szennyvízcsatorna építése, fenntartása, üzemeltetése</w:t>
            </w:r>
          </w:p>
        </w:tc>
      </w:tr>
      <w:tr w:rsidR="00D71146" w:rsidRPr="002965E5" w14:paraId="542667F6" w14:textId="77777777" w:rsidTr="00D71146">
        <w:trPr>
          <w:trHeight w:val="300"/>
        </w:trPr>
        <w:tc>
          <w:tcPr>
            <w:tcW w:w="1371" w:type="dxa"/>
            <w:tcBorders>
              <w:top w:val="nil"/>
              <w:left w:val="nil"/>
              <w:bottom w:val="nil"/>
              <w:right w:val="nil"/>
            </w:tcBorders>
            <w:shd w:val="clear" w:color="auto" w:fill="auto"/>
            <w:noWrap/>
            <w:vAlign w:val="bottom"/>
          </w:tcPr>
          <w:p w14:paraId="6A61C05A" w14:textId="77777777" w:rsidR="00D71146" w:rsidRPr="002965E5" w:rsidRDefault="00D71146" w:rsidP="00D71146">
            <w:pPr>
              <w:jc w:val="right"/>
              <w:rPr>
                <w:rFonts w:ascii="Calibri" w:hAnsi="Calibri"/>
                <w:i/>
                <w:color w:val="000000"/>
                <w:sz w:val="22"/>
                <w:szCs w:val="22"/>
              </w:rPr>
            </w:pPr>
            <w:r w:rsidRPr="002965E5">
              <w:rPr>
                <w:rFonts w:ascii="Calibri" w:hAnsi="Calibri"/>
                <w:i/>
                <w:color w:val="000000"/>
                <w:sz w:val="22"/>
                <w:szCs w:val="22"/>
              </w:rPr>
              <w:t>062010</w:t>
            </w:r>
          </w:p>
        </w:tc>
        <w:tc>
          <w:tcPr>
            <w:tcW w:w="716" w:type="dxa"/>
            <w:tcBorders>
              <w:top w:val="nil"/>
              <w:left w:val="nil"/>
              <w:bottom w:val="nil"/>
              <w:right w:val="nil"/>
            </w:tcBorders>
            <w:shd w:val="clear" w:color="auto" w:fill="auto"/>
            <w:noWrap/>
            <w:vAlign w:val="bottom"/>
          </w:tcPr>
          <w:p w14:paraId="431D3F4C" w14:textId="77777777" w:rsidR="00D71146" w:rsidRPr="002965E5" w:rsidRDefault="00D71146" w:rsidP="00D71146">
            <w:pPr>
              <w:jc w:val="right"/>
              <w:rPr>
                <w:rFonts w:ascii="Calibri" w:hAnsi="Calibri"/>
                <w:i/>
                <w:color w:val="000000"/>
                <w:sz w:val="22"/>
                <w:szCs w:val="22"/>
              </w:rPr>
            </w:pPr>
          </w:p>
        </w:tc>
        <w:tc>
          <w:tcPr>
            <w:tcW w:w="9112" w:type="dxa"/>
            <w:tcBorders>
              <w:top w:val="nil"/>
              <w:left w:val="nil"/>
              <w:bottom w:val="nil"/>
              <w:right w:val="nil"/>
            </w:tcBorders>
            <w:shd w:val="clear" w:color="auto" w:fill="auto"/>
            <w:noWrap/>
            <w:vAlign w:val="bottom"/>
          </w:tcPr>
          <w:p w14:paraId="54121116" w14:textId="77777777" w:rsidR="00D71146" w:rsidRPr="002965E5" w:rsidRDefault="00D71146" w:rsidP="00D71146">
            <w:pPr>
              <w:rPr>
                <w:rFonts w:ascii="Calibri" w:hAnsi="Calibri"/>
                <w:i/>
                <w:color w:val="000000"/>
                <w:sz w:val="22"/>
                <w:szCs w:val="22"/>
              </w:rPr>
            </w:pPr>
            <w:r w:rsidRPr="002965E5">
              <w:rPr>
                <w:rFonts w:ascii="Calibri" w:hAnsi="Calibri"/>
                <w:i/>
                <w:color w:val="000000"/>
                <w:sz w:val="22"/>
                <w:szCs w:val="22"/>
              </w:rPr>
              <w:t xml:space="preserve">Településfejlesztés igazgatása  </w:t>
            </w:r>
          </w:p>
        </w:tc>
      </w:tr>
      <w:tr w:rsidR="00D71146" w:rsidRPr="002965E5" w14:paraId="493EDFA6" w14:textId="77777777" w:rsidTr="00D71146">
        <w:trPr>
          <w:trHeight w:val="300"/>
        </w:trPr>
        <w:tc>
          <w:tcPr>
            <w:tcW w:w="1371" w:type="dxa"/>
            <w:tcBorders>
              <w:top w:val="nil"/>
              <w:left w:val="nil"/>
              <w:bottom w:val="nil"/>
              <w:right w:val="nil"/>
            </w:tcBorders>
            <w:shd w:val="clear" w:color="auto" w:fill="auto"/>
            <w:noWrap/>
            <w:vAlign w:val="bottom"/>
          </w:tcPr>
          <w:p w14:paraId="606F2294"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062020</w:t>
            </w:r>
          </w:p>
        </w:tc>
        <w:tc>
          <w:tcPr>
            <w:tcW w:w="716" w:type="dxa"/>
            <w:tcBorders>
              <w:top w:val="nil"/>
              <w:left w:val="nil"/>
              <w:bottom w:val="nil"/>
              <w:right w:val="nil"/>
            </w:tcBorders>
            <w:shd w:val="clear" w:color="auto" w:fill="auto"/>
            <w:noWrap/>
            <w:vAlign w:val="bottom"/>
          </w:tcPr>
          <w:p w14:paraId="228E7C48"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4F429AF1"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Településfejlesztési projektek és támogatásuk</w:t>
            </w:r>
          </w:p>
        </w:tc>
      </w:tr>
      <w:tr w:rsidR="00D71146" w:rsidRPr="002965E5" w14:paraId="1D6AB75F" w14:textId="77777777" w:rsidTr="00D71146">
        <w:trPr>
          <w:trHeight w:val="300"/>
        </w:trPr>
        <w:tc>
          <w:tcPr>
            <w:tcW w:w="1371" w:type="dxa"/>
            <w:tcBorders>
              <w:top w:val="nil"/>
              <w:left w:val="nil"/>
              <w:bottom w:val="nil"/>
              <w:right w:val="nil"/>
            </w:tcBorders>
            <w:shd w:val="clear" w:color="auto" w:fill="auto"/>
            <w:noWrap/>
            <w:vAlign w:val="bottom"/>
          </w:tcPr>
          <w:p w14:paraId="0C16C3D1"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064010</w:t>
            </w:r>
          </w:p>
        </w:tc>
        <w:tc>
          <w:tcPr>
            <w:tcW w:w="716" w:type="dxa"/>
            <w:tcBorders>
              <w:top w:val="nil"/>
              <w:left w:val="nil"/>
              <w:bottom w:val="nil"/>
              <w:right w:val="nil"/>
            </w:tcBorders>
            <w:shd w:val="clear" w:color="auto" w:fill="auto"/>
            <w:noWrap/>
            <w:vAlign w:val="bottom"/>
          </w:tcPr>
          <w:p w14:paraId="6062DA9A"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4B693031"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Közvilágítás</w:t>
            </w:r>
          </w:p>
        </w:tc>
      </w:tr>
      <w:tr w:rsidR="00D71146" w:rsidRPr="002965E5" w14:paraId="741F3A98" w14:textId="77777777" w:rsidTr="00D71146">
        <w:trPr>
          <w:trHeight w:val="300"/>
        </w:trPr>
        <w:tc>
          <w:tcPr>
            <w:tcW w:w="1371" w:type="dxa"/>
            <w:tcBorders>
              <w:top w:val="nil"/>
              <w:left w:val="nil"/>
              <w:bottom w:val="nil"/>
              <w:right w:val="nil"/>
            </w:tcBorders>
            <w:shd w:val="clear" w:color="auto" w:fill="auto"/>
            <w:noWrap/>
            <w:vAlign w:val="bottom"/>
          </w:tcPr>
          <w:p w14:paraId="22097CBF"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066010</w:t>
            </w:r>
          </w:p>
        </w:tc>
        <w:tc>
          <w:tcPr>
            <w:tcW w:w="716" w:type="dxa"/>
            <w:tcBorders>
              <w:top w:val="nil"/>
              <w:left w:val="nil"/>
              <w:bottom w:val="nil"/>
              <w:right w:val="nil"/>
            </w:tcBorders>
            <w:shd w:val="clear" w:color="auto" w:fill="auto"/>
            <w:noWrap/>
            <w:vAlign w:val="bottom"/>
          </w:tcPr>
          <w:p w14:paraId="61037EE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5E295E9B"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Zöldterület-kezelés</w:t>
            </w:r>
          </w:p>
        </w:tc>
      </w:tr>
      <w:tr w:rsidR="00D71146" w:rsidRPr="002965E5" w14:paraId="0DBFFDCF" w14:textId="77777777" w:rsidTr="00D71146">
        <w:trPr>
          <w:trHeight w:val="300"/>
        </w:trPr>
        <w:tc>
          <w:tcPr>
            <w:tcW w:w="1371" w:type="dxa"/>
            <w:tcBorders>
              <w:top w:val="nil"/>
              <w:left w:val="nil"/>
              <w:bottom w:val="nil"/>
              <w:right w:val="nil"/>
            </w:tcBorders>
            <w:shd w:val="clear" w:color="auto" w:fill="auto"/>
            <w:noWrap/>
            <w:vAlign w:val="bottom"/>
          </w:tcPr>
          <w:p w14:paraId="6D17D4B3"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066020</w:t>
            </w:r>
          </w:p>
        </w:tc>
        <w:tc>
          <w:tcPr>
            <w:tcW w:w="716" w:type="dxa"/>
            <w:tcBorders>
              <w:top w:val="nil"/>
              <w:left w:val="nil"/>
              <w:bottom w:val="nil"/>
              <w:right w:val="nil"/>
            </w:tcBorders>
            <w:shd w:val="clear" w:color="auto" w:fill="auto"/>
            <w:noWrap/>
            <w:vAlign w:val="bottom"/>
          </w:tcPr>
          <w:p w14:paraId="4647BE0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4952EFA2"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Város-, és községgazdálkodási egyéb szolgáltatások</w:t>
            </w:r>
          </w:p>
        </w:tc>
      </w:tr>
      <w:tr w:rsidR="00D71146" w:rsidRPr="002965E5" w14:paraId="7A880C03" w14:textId="77777777" w:rsidTr="00D71146">
        <w:trPr>
          <w:trHeight w:val="300"/>
        </w:trPr>
        <w:tc>
          <w:tcPr>
            <w:tcW w:w="1371" w:type="dxa"/>
            <w:tcBorders>
              <w:top w:val="nil"/>
              <w:left w:val="nil"/>
              <w:bottom w:val="nil"/>
              <w:right w:val="nil"/>
            </w:tcBorders>
            <w:shd w:val="clear" w:color="auto" w:fill="auto"/>
            <w:noWrap/>
            <w:vAlign w:val="bottom"/>
          </w:tcPr>
          <w:p w14:paraId="1978AD84"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072111</w:t>
            </w:r>
          </w:p>
        </w:tc>
        <w:tc>
          <w:tcPr>
            <w:tcW w:w="716" w:type="dxa"/>
            <w:tcBorders>
              <w:top w:val="nil"/>
              <w:left w:val="nil"/>
              <w:bottom w:val="nil"/>
              <w:right w:val="nil"/>
            </w:tcBorders>
            <w:shd w:val="clear" w:color="auto" w:fill="auto"/>
            <w:noWrap/>
            <w:vAlign w:val="bottom"/>
          </w:tcPr>
          <w:p w14:paraId="45A56716"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570916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Háziorvosi alapellátás</w:t>
            </w:r>
          </w:p>
        </w:tc>
      </w:tr>
      <w:tr w:rsidR="00D71146" w:rsidRPr="002965E5" w14:paraId="7EC597BE" w14:textId="77777777" w:rsidTr="00D71146">
        <w:trPr>
          <w:trHeight w:val="300"/>
        </w:trPr>
        <w:tc>
          <w:tcPr>
            <w:tcW w:w="1371" w:type="dxa"/>
            <w:tcBorders>
              <w:top w:val="nil"/>
              <w:left w:val="nil"/>
              <w:bottom w:val="nil"/>
              <w:right w:val="nil"/>
            </w:tcBorders>
            <w:shd w:val="clear" w:color="auto" w:fill="auto"/>
            <w:noWrap/>
            <w:vAlign w:val="bottom"/>
          </w:tcPr>
          <w:p w14:paraId="5041D463"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072112</w:t>
            </w:r>
          </w:p>
        </w:tc>
        <w:tc>
          <w:tcPr>
            <w:tcW w:w="716" w:type="dxa"/>
            <w:tcBorders>
              <w:top w:val="nil"/>
              <w:left w:val="nil"/>
              <w:bottom w:val="nil"/>
              <w:right w:val="nil"/>
            </w:tcBorders>
            <w:shd w:val="clear" w:color="auto" w:fill="auto"/>
            <w:noWrap/>
            <w:vAlign w:val="bottom"/>
          </w:tcPr>
          <w:p w14:paraId="087DB934"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5A36AE32"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Háziorvosi ügyeleti ellátás</w:t>
            </w:r>
          </w:p>
        </w:tc>
      </w:tr>
      <w:tr w:rsidR="00D71146" w:rsidRPr="002965E5" w14:paraId="520FE25B" w14:textId="77777777" w:rsidTr="00D71146">
        <w:trPr>
          <w:trHeight w:val="300"/>
        </w:trPr>
        <w:tc>
          <w:tcPr>
            <w:tcW w:w="1371" w:type="dxa"/>
            <w:tcBorders>
              <w:top w:val="nil"/>
              <w:left w:val="nil"/>
              <w:bottom w:val="nil"/>
              <w:right w:val="nil"/>
            </w:tcBorders>
            <w:shd w:val="clear" w:color="auto" w:fill="auto"/>
            <w:noWrap/>
            <w:vAlign w:val="bottom"/>
          </w:tcPr>
          <w:p w14:paraId="7D5B3D38"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072311</w:t>
            </w:r>
          </w:p>
        </w:tc>
        <w:tc>
          <w:tcPr>
            <w:tcW w:w="716" w:type="dxa"/>
            <w:tcBorders>
              <w:top w:val="nil"/>
              <w:left w:val="nil"/>
              <w:bottom w:val="nil"/>
              <w:right w:val="nil"/>
            </w:tcBorders>
            <w:shd w:val="clear" w:color="auto" w:fill="auto"/>
            <w:noWrap/>
            <w:vAlign w:val="bottom"/>
          </w:tcPr>
          <w:p w14:paraId="30488E72"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6A8D840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Fogorvosi alapellátás</w:t>
            </w:r>
          </w:p>
        </w:tc>
      </w:tr>
      <w:tr w:rsidR="00D71146" w:rsidRPr="002965E5" w14:paraId="7D05DFAD" w14:textId="77777777" w:rsidTr="00D71146">
        <w:trPr>
          <w:trHeight w:val="300"/>
        </w:trPr>
        <w:tc>
          <w:tcPr>
            <w:tcW w:w="1371" w:type="dxa"/>
            <w:tcBorders>
              <w:top w:val="nil"/>
              <w:left w:val="nil"/>
              <w:bottom w:val="nil"/>
              <w:right w:val="nil"/>
            </w:tcBorders>
            <w:shd w:val="clear" w:color="auto" w:fill="auto"/>
            <w:noWrap/>
            <w:vAlign w:val="bottom"/>
          </w:tcPr>
          <w:p w14:paraId="466B8BA9"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072440</w:t>
            </w:r>
          </w:p>
        </w:tc>
        <w:tc>
          <w:tcPr>
            <w:tcW w:w="716" w:type="dxa"/>
            <w:tcBorders>
              <w:top w:val="nil"/>
              <w:left w:val="nil"/>
              <w:bottom w:val="nil"/>
              <w:right w:val="nil"/>
            </w:tcBorders>
            <w:shd w:val="clear" w:color="auto" w:fill="auto"/>
            <w:noWrap/>
            <w:vAlign w:val="bottom"/>
          </w:tcPr>
          <w:p w14:paraId="26D99AA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50DC9D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Mentés</w:t>
            </w:r>
          </w:p>
        </w:tc>
      </w:tr>
      <w:tr w:rsidR="00D71146" w:rsidRPr="002965E5" w14:paraId="106B9FB4" w14:textId="77777777" w:rsidTr="00D71146">
        <w:trPr>
          <w:trHeight w:val="300"/>
        </w:trPr>
        <w:tc>
          <w:tcPr>
            <w:tcW w:w="1371" w:type="dxa"/>
            <w:tcBorders>
              <w:top w:val="nil"/>
              <w:left w:val="nil"/>
              <w:bottom w:val="nil"/>
              <w:right w:val="nil"/>
            </w:tcBorders>
            <w:shd w:val="clear" w:color="auto" w:fill="auto"/>
            <w:noWrap/>
            <w:vAlign w:val="bottom"/>
          </w:tcPr>
          <w:p w14:paraId="6562D91F"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074031</w:t>
            </w:r>
          </w:p>
        </w:tc>
        <w:tc>
          <w:tcPr>
            <w:tcW w:w="716" w:type="dxa"/>
            <w:tcBorders>
              <w:top w:val="nil"/>
              <w:left w:val="nil"/>
              <w:bottom w:val="nil"/>
              <w:right w:val="nil"/>
            </w:tcBorders>
            <w:shd w:val="clear" w:color="auto" w:fill="auto"/>
            <w:noWrap/>
            <w:vAlign w:val="bottom"/>
          </w:tcPr>
          <w:p w14:paraId="1C305C0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647ED6A"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 xml:space="preserve">Család és nővédelmi egészségügyi gondozás  </w:t>
            </w:r>
          </w:p>
        </w:tc>
      </w:tr>
      <w:tr w:rsidR="00D71146" w:rsidRPr="002965E5" w14:paraId="10F9EF29" w14:textId="77777777" w:rsidTr="00D71146">
        <w:trPr>
          <w:trHeight w:val="300"/>
        </w:trPr>
        <w:tc>
          <w:tcPr>
            <w:tcW w:w="1371" w:type="dxa"/>
            <w:tcBorders>
              <w:top w:val="nil"/>
              <w:left w:val="nil"/>
              <w:bottom w:val="nil"/>
              <w:right w:val="nil"/>
            </w:tcBorders>
            <w:shd w:val="clear" w:color="auto" w:fill="auto"/>
            <w:noWrap/>
            <w:vAlign w:val="bottom"/>
          </w:tcPr>
          <w:p w14:paraId="0BDA659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074032</w:t>
            </w:r>
          </w:p>
        </w:tc>
        <w:tc>
          <w:tcPr>
            <w:tcW w:w="716" w:type="dxa"/>
            <w:tcBorders>
              <w:top w:val="nil"/>
              <w:left w:val="nil"/>
              <w:bottom w:val="nil"/>
              <w:right w:val="nil"/>
            </w:tcBorders>
            <w:shd w:val="clear" w:color="auto" w:fill="auto"/>
            <w:noWrap/>
            <w:vAlign w:val="bottom"/>
          </w:tcPr>
          <w:p w14:paraId="54789B09"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1E09D29" w14:textId="77777777" w:rsidR="00D71146" w:rsidRPr="002965E5" w:rsidRDefault="00D71146" w:rsidP="00D71146">
            <w:pPr>
              <w:rPr>
                <w:rFonts w:ascii="Calibri" w:hAnsi="Calibri"/>
                <w:color w:val="000000"/>
                <w:sz w:val="22"/>
                <w:szCs w:val="22"/>
              </w:rPr>
            </w:pPr>
            <w:proofErr w:type="gramStart"/>
            <w:r w:rsidRPr="002965E5">
              <w:rPr>
                <w:rFonts w:ascii="Calibri" w:hAnsi="Calibri"/>
                <w:color w:val="000000"/>
                <w:sz w:val="22"/>
                <w:szCs w:val="22"/>
              </w:rPr>
              <w:t>Ifjúság-egészségügyi gondozás</w:t>
            </w:r>
            <w:proofErr w:type="gramEnd"/>
          </w:p>
        </w:tc>
      </w:tr>
      <w:tr w:rsidR="00D71146" w:rsidRPr="002965E5" w14:paraId="0CFD5228" w14:textId="77777777" w:rsidTr="00D71146">
        <w:trPr>
          <w:trHeight w:val="300"/>
        </w:trPr>
        <w:tc>
          <w:tcPr>
            <w:tcW w:w="1371" w:type="dxa"/>
            <w:tcBorders>
              <w:top w:val="nil"/>
              <w:left w:val="nil"/>
              <w:bottom w:val="nil"/>
              <w:right w:val="nil"/>
            </w:tcBorders>
            <w:shd w:val="clear" w:color="auto" w:fill="auto"/>
            <w:noWrap/>
            <w:vAlign w:val="bottom"/>
          </w:tcPr>
          <w:p w14:paraId="5F58B363"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074052</w:t>
            </w:r>
          </w:p>
        </w:tc>
        <w:tc>
          <w:tcPr>
            <w:tcW w:w="716" w:type="dxa"/>
            <w:tcBorders>
              <w:top w:val="nil"/>
              <w:left w:val="nil"/>
              <w:bottom w:val="nil"/>
              <w:right w:val="nil"/>
            </w:tcBorders>
            <w:shd w:val="clear" w:color="auto" w:fill="auto"/>
            <w:noWrap/>
            <w:vAlign w:val="bottom"/>
          </w:tcPr>
          <w:p w14:paraId="68E6BF58"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7477FC3"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Kábítószer megelőzés programjai, tevékenységei</w:t>
            </w:r>
          </w:p>
        </w:tc>
      </w:tr>
      <w:tr w:rsidR="00D71146" w:rsidRPr="002965E5" w14:paraId="5277E3EA" w14:textId="77777777" w:rsidTr="00D71146">
        <w:trPr>
          <w:trHeight w:val="300"/>
        </w:trPr>
        <w:tc>
          <w:tcPr>
            <w:tcW w:w="1371" w:type="dxa"/>
            <w:tcBorders>
              <w:top w:val="nil"/>
              <w:left w:val="nil"/>
              <w:bottom w:val="nil"/>
              <w:right w:val="nil"/>
            </w:tcBorders>
            <w:shd w:val="clear" w:color="auto" w:fill="auto"/>
            <w:noWrap/>
            <w:vAlign w:val="bottom"/>
          </w:tcPr>
          <w:p w14:paraId="6D4574D0"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081030</w:t>
            </w:r>
          </w:p>
        </w:tc>
        <w:tc>
          <w:tcPr>
            <w:tcW w:w="716" w:type="dxa"/>
            <w:tcBorders>
              <w:top w:val="nil"/>
              <w:left w:val="nil"/>
              <w:bottom w:val="nil"/>
              <w:right w:val="nil"/>
            </w:tcBorders>
            <w:shd w:val="clear" w:color="auto" w:fill="auto"/>
            <w:noWrap/>
            <w:vAlign w:val="bottom"/>
          </w:tcPr>
          <w:p w14:paraId="1C9F36D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306AF18"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Sportlétesítmények, edzőtáborok működtetése és fejlesztése</w:t>
            </w:r>
          </w:p>
        </w:tc>
      </w:tr>
      <w:tr w:rsidR="00D71146" w:rsidRPr="002965E5" w14:paraId="7FD3A4C3" w14:textId="77777777" w:rsidTr="00D71146">
        <w:trPr>
          <w:trHeight w:val="300"/>
        </w:trPr>
        <w:tc>
          <w:tcPr>
            <w:tcW w:w="1371" w:type="dxa"/>
            <w:tcBorders>
              <w:top w:val="nil"/>
              <w:left w:val="nil"/>
              <w:bottom w:val="nil"/>
              <w:right w:val="nil"/>
            </w:tcBorders>
            <w:shd w:val="clear" w:color="auto" w:fill="auto"/>
            <w:noWrap/>
            <w:vAlign w:val="bottom"/>
          </w:tcPr>
          <w:p w14:paraId="5C6F6AB0"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081041</w:t>
            </w:r>
          </w:p>
        </w:tc>
        <w:tc>
          <w:tcPr>
            <w:tcW w:w="716" w:type="dxa"/>
            <w:tcBorders>
              <w:top w:val="nil"/>
              <w:left w:val="nil"/>
              <w:bottom w:val="nil"/>
              <w:right w:val="nil"/>
            </w:tcBorders>
            <w:shd w:val="clear" w:color="auto" w:fill="auto"/>
            <w:noWrap/>
            <w:vAlign w:val="bottom"/>
          </w:tcPr>
          <w:p w14:paraId="395CC43F"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6E1645A"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Versenysport- és utánpótlás-nevelési tevékenység és támogatása</w:t>
            </w:r>
          </w:p>
        </w:tc>
      </w:tr>
      <w:tr w:rsidR="00D71146" w:rsidRPr="002965E5" w14:paraId="034829E6" w14:textId="77777777" w:rsidTr="00D71146">
        <w:trPr>
          <w:trHeight w:val="300"/>
        </w:trPr>
        <w:tc>
          <w:tcPr>
            <w:tcW w:w="1371" w:type="dxa"/>
            <w:tcBorders>
              <w:top w:val="nil"/>
              <w:left w:val="nil"/>
              <w:bottom w:val="nil"/>
              <w:right w:val="nil"/>
            </w:tcBorders>
            <w:shd w:val="clear" w:color="auto" w:fill="auto"/>
            <w:noWrap/>
            <w:vAlign w:val="bottom"/>
          </w:tcPr>
          <w:p w14:paraId="7564C566"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081043</w:t>
            </w:r>
          </w:p>
        </w:tc>
        <w:tc>
          <w:tcPr>
            <w:tcW w:w="716" w:type="dxa"/>
            <w:tcBorders>
              <w:top w:val="nil"/>
              <w:left w:val="nil"/>
              <w:bottom w:val="nil"/>
              <w:right w:val="nil"/>
            </w:tcBorders>
            <w:shd w:val="clear" w:color="auto" w:fill="auto"/>
            <w:noWrap/>
            <w:vAlign w:val="bottom"/>
          </w:tcPr>
          <w:p w14:paraId="35F5BDEF"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F84589C"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Iskolai diáksport tevékenység és támogatása</w:t>
            </w:r>
          </w:p>
        </w:tc>
      </w:tr>
      <w:tr w:rsidR="00D71146" w:rsidRPr="002965E5" w14:paraId="3DA9CBA7" w14:textId="77777777" w:rsidTr="00D71146">
        <w:trPr>
          <w:trHeight w:val="300"/>
        </w:trPr>
        <w:tc>
          <w:tcPr>
            <w:tcW w:w="1371" w:type="dxa"/>
            <w:tcBorders>
              <w:top w:val="nil"/>
              <w:left w:val="nil"/>
              <w:bottom w:val="nil"/>
              <w:right w:val="nil"/>
            </w:tcBorders>
            <w:shd w:val="clear" w:color="auto" w:fill="auto"/>
            <w:noWrap/>
            <w:vAlign w:val="bottom"/>
          </w:tcPr>
          <w:p w14:paraId="027C0C23"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081045</w:t>
            </w:r>
          </w:p>
        </w:tc>
        <w:tc>
          <w:tcPr>
            <w:tcW w:w="716" w:type="dxa"/>
            <w:tcBorders>
              <w:top w:val="nil"/>
              <w:left w:val="nil"/>
              <w:bottom w:val="nil"/>
              <w:right w:val="nil"/>
            </w:tcBorders>
            <w:shd w:val="clear" w:color="auto" w:fill="auto"/>
            <w:noWrap/>
            <w:vAlign w:val="bottom"/>
          </w:tcPr>
          <w:p w14:paraId="6BEA5B4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8BD9FD7"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Szabadidősport- (rekreációs sport-) tevékenység és támogatása</w:t>
            </w:r>
          </w:p>
        </w:tc>
      </w:tr>
      <w:tr w:rsidR="00D71146" w:rsidRPr="002965E5" w14:paraId="5E003483" w14:textId="77777777" w:rsidTr="00D71146">
        <w:trPr>
          <w:trHeight w:val="300"/>
        </w:trPr>
        <w:tc>
          <w:tcPr>
            <w:tcW w:w="1371" w:type="dxa"/>
            <w:tcBorders>
              <w:top w:val="nil"/>
              <w:left w:val="nil"/>
              <w:bottom w:val="nil"/>
              <w:right w:val="nil"/>
            </w:tcBorders>
            <w:shd w:val="clear" w:color="auto" w:fill="auto"/>
            <w:noWrap/>
            <w:vAlign w:val="bottom"/>
          </w:tcPr>
          <w:p w14:paraId="35F6A9A0"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081061</w:t>
            </w:r>
          </w:p>
        </w:tc>
        <w:tc>
          <w:tcPr>
            <w:tcW w:w="716" w:type="dxa"/>
            <w:tcBorders>
              <w:top w:val="nil"/>
              <w:left w:val="nil"/>
              <w:bottom w:val="nil"/>
              <w:right w:val="nil"/>
            </w:tcBorders>
            <w:shd w:val="clear" w:color="auto" w:fill="auto"/>
            <w:noWrap/>
            <w:vAlign w:val="bottom"/>
          </w:tcPr>
          <w:p w14:paraId="52D61E70"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B5A9B2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 xml:space="preserve">Szabadidős park, fürdő és </w:t>
            </w:r>
            <w:proofErr w:type="gramStart"/>
            <w:r w:rsidRPr="002965E5">
              <w:rPr>
                <w:rFonts w:ascii="Calibri" w:hAnsi="Calibri"/>
                <w:color w:val="000000"/>
                <w:sz w:val="22"/>
                <w:szCs w:val="22"/>
              </w:rPr>
              <w:t>strand szolgáltatás</w:t>
            </w:r>
            <w:proofErr w:type="gramEnd"/>
          </w:p>
        </w:tc>
      </w:tr>
      <w:tr w:rsidR="00D71146" w:rsidRPr="002965E5" w14:paraId="0DF4E1E5" w14:textId="77777777" w:rsidTr="00D71146">
        <w:trPr>
          <w:trHeight w:val="300"/>
        </w:trPr>
        <w:tc>
          <w:tcPr>
            <w:tcW w:w="1371" w:type="dxa"/>
            <w:tcBorders>
              <w:top w:val="nil"/>
              <w:left w:val="nil"/>
              <w:bottom w:val="nil"/>
              <w:right w:val="nil"/>
            </w:tcBorders>
            <w:shd w:val="clear" w:color="auto" w:fill="auto"/>
            <w:noWrap/>
            <w:vAlign w:val="bottom"/>
          </w:tcPr>
          <w:p w14:paraId="48EB68B8"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082030</w:t>
            </w:r>
          </w:p>
        </w:tc>
        <w:tc>
          <w:tcPr>
            <w:tcW w:w="716" w:type="dxa"/>
            <w:tcBorders>
              <w:top w:val="nil"/>
              <w:left w:val="nil"/>
              <w:bottom w:val="nil"/>
              <w:right w:val="nil"/>
            </w:tcBorders>
            <w:shd w:val="clear" w:color="auto" w:fill="auto"/>
            <w:noWrap/>
            <w:vAlign w:val="bottom"/>
          </w:tcPr>
          <w:p w14:paraId="0A1D409A"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F43FAB0"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Művészeti tevékenységek (kivéve: színház)</w:t>
            </w:r>
          </w:p>
        </w:tc>
      </w:tr>
      <w:tr w:rsidR="00D71146" w:rsidRPr="002965E5" w14:paraId="2849B5E5" w14:textId="77777777" w:rsidTr="00D71146">
        <w:trPr>
          <w:trHeight w:val="300"/>
        </w:trPr>
        <w:tc>
          <w:tcPr>
            <w:tcW w:w="1371" w:type="dxa"/>
            <w:tcBorders>
              <w:top w:val="nil"/>
              <w:left w:val="nil"/>
              <w:bottom w:val="nil"/>
              <w:right w:val="nil"/>
            </w:tcBorders>
            <w:shd w:val="clear" w:color="auto" w:fill="auto"/>
            <w:noWrap/>
            <w:vAlign w:val="bottom"/>
          </w:tcPr>
          <w:p w14:paraId="068ACB43"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082044</w:t>
            </w:r>
          </w:p>
        </w:tc>
        <w:tc>
          <w:tcPr>
            <w:tcW w:w="716" w:type="dxa"/>
            <w:tcBorders>
              <w:top w:val="nil"/>
              <w:left w:val="nil"/>
              <w:bottom w:val="nil"/>
              <w:right w:val="nil"/>
            </w:tcBorders>
            <w:shd w:val="clear" w:color="auto" w:fill="auto"/>
            <w:noWrap/>
            <w:vAlign w:val="bottom"/>
          </w:tcPr>
          <w:p w14:paraId="15A47E3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628BCD23"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Könyvtári szolgáltatások</w:t>
            </w:r>
          </w:p>
        </w:tc>
      </w:tr>
      <w:tr w:rsidR="00D71146" w:rsidRPr="002965E5" w14:paraId="756C4B96" w14:textId="77777777" w:rsidTr="00D71146">
        <w:trPr>
          <w:trHeight w:val="300"/>
        </w:trPr>
        <w:tc>
          <w:tcPr>
            <w:tcW w:w="1371" w:type="dxa"/>
            <w:tcBorders>
              <w:top w:val="nil"/>
              <w:left w:val="nil"/>
              <w:bottom w:val="nil"/>
              <w:right w:val="nil"/>
            </w:tcBorders>
            <w:shd w:val="clear" w:color="auto" w:fill="auto"/>
            <w:noWrap/>
            <w:vAlign w:val="bottom"/>
          </w:tcPr>
          <w:p w14:paraId="2ED3E789"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082091</w:t>
            </w:r>
          </w:p>
        </w:tc>
        <w:tc>
          <w:tcPr>
            <w:tcW w:w="716" w:type="dxa"/>
            <w:tcBorders>
              <w:top w:val="nil"/>
              <w:left w:val="nil"/>
              <w:bottom w:val="nil"/>
              <w:right w:val="nil"/>
            </w:tcBorders>
            <w:shd w:val="clear" w:color="auto" w:fill="auto"/>
            <w:noWrap/>
            <w:vAlign w:val="bottom"/>
          </w:tcPr>
          <w:p w14:paraId="12664857"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8F1F5B6"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Közművelődés- közösségi és társadalmi részvétel fejlesztése</w:t>
            </w:r>
          </w:p>
        </w:tc>
      </w:tr>
      <w:tr w:rsidR="00D71146" w:rsidRPr="002965E5" w14:paraId="39C2E491" w14:textId="77777777" w:rsidTr="00D71146">
        <w:trPr>
          <w:trHeight w:val="300"/>
        </w:trPr>
        <w:tc>
          <w:tcPr>
            <w:tcW w:w="1371" w:type="dxa"/>
            <w:tcBorders>
              <w:top w:val="nil"/>
              <w:left w:val="nil"/>
              <w:bottom w:val="nil"/>
              <w:right w:val="nil"/>
            </w:tcBorders>
            <w:shd w:val="clear" w:color="auto" w:fill="auto"/>
            <w:noWrap/>
            <w:vAlign w:val="bottom"/>
          </w:tcPr>
          <w:p w14:paraId="569CBF17"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lastRenderedPageBreak/>
              <w:t>082092</w:t>
            </w:r>
          </w:p>
        </w:tc>
        <w:tc>
          <w:tcPr>
            <w:tcW w:w="716" w:type="dxa"/>
            <w:tcBorders>
              <w:top w:val="nil"/>
              <w:left w:val="nil"/>
              <w:bottom w:val="nil"/>
              <w:right w:val="nil"/>
            </w:tcBorders>
            <w:shd w:val="clear" w:color="auto" w:fill="auto"/>
            <w:noWrap/>
            <w:vAlign w:val="bottom"/>
          </w:tcPr>
          <w:p w14:paraId="565BAA19"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5996BA2"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Közművelődés – hagyományos közösségi kulturális értékek gondozása</w:t>
            </w:r>
          </w:p>
        </w:tc>
      </w:tr>
      <w:tr w:rsidR="00D71146" w:rsidRPr="002965E5" w14:paraId="4496B9C6" w14:textId="77777777" w:rsidTr="00D71146">
        <w:trPr>
          <w:trHeight w:val="300"/>
        </w:trPr>
        <w:tc>
          <w:tcPr>
            <w:tcW w:w="1371" w:type="dxa"/>
            <w:tcBorders>
              <w:top w:val="nil"/>
              <w:left w:val="nil"/>
              <w:bottom w:val="nil"/>
              <w:right w:val="nil"/>
            </w:tcBorders>
            <w:shd w:val="clear" w:color="auto" w:fill="auto"/>
            <w:noWrap/>
            <w:vAlign w:val="bottom"/>
          </w:tcPr>
          <w:p w14:paraId="04C769C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083030</w:t>
            </w:r>
          </w:p>
        </w:tc>
        <w:tc>
          <w:tcPr>
            <w:tcW w:w="716" w:type="dxa"/>
            <w:tcBorders>
              <w:top w:val="nil"/>
              <w:left w:val="nil"/>
              <w:bottom w:val="nil"/>
              <w:right w:val="nil"/>
            </w:tcBorders>
            <w:shd w:val="clear" w:color="auto" w:fill="auto"/>
            <w:noWrap/>
            <w:vAlign w:val="bottom"/>
          </w:tcPr>
          <w:p w14:paraId="71323F6C"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2FB818A8"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Egyéb kiadói tevékenység</w:t>
            </w:r>
          </w:p>
        </w:tc>
      </w:tr>
      <w:tr w:rsidR="00D71146" w:rsidRPr="002965E5" w14:paraId="36D8A6AA" w14:textId="77777777" w:rsidTr="00D71146">
        <w:trPr>
          <w:trHeight w:val="300"/>
        </w:trPr>
        <w:tc>
          <w:tcPr>
            <w:tcW w:w="1371" w:type="dxa"/>
            <w:tcBorders>
              <w:top w:val="nil"/>
              <w:left w:val="nil"/>
              <w:bottom w:val="nil"/>
              <w:right w:val="nil"/>
            </w:tcBorders>
            <w:shd w:val="clear" w:color="auto" w:fill="auto"/>
            <w:noWrap/>
            <w:vAlign w:val="bottom"/>
          </w:tcPr>
          <w:p w14:paraId="6561CB7A"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085010</w:t>
            </w:r>
          </w:p>
        </w:tc>
        <w:tc>
          <w:tcPr>
            <w:tcW w:w="716" w:type="dxa"/>
            <w:tcBorders>
              <w:top w:val="nil"/>
              <w:left w:val="nil"/>
              <w:bottom w:val="nil"/>
              <w:right w:val="nil"/>
            </w:tcBorders>
            <w:shd w:val="clear" w:color="auto" w:fill="auto"/>
            <w:noWrap/>
            <w:vAlign w:val="bottom"/>
          </w:tcPr>
          <w:p w14:paraId="73C7EC65" w14:textId="77777777" w:rsidR="00D71146" w:rsidRPr="002965E5" w:rsidRDefault="00D71146" w:rsidP="00D71146">
            <w:pPr>
              <w:jc w:val="center"/>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57C4E02B" w14:textId="77777777" w:rsidR="00D71146" w:rsidRPr="002965E5" w:rsidRDefault="00D71146" w:rsidP="00D71146">
            <w:pPr>
              <w:rPr>
                <w:rFonts w:ascii="Calibri" w:hAnsi="Calibri"/>
                <w:color w:val="000000"/>
              </w:rPr>
            </w:pPr>
            <w:r w:rsidRPr="002965E5">
              <w:rPr>
                <w:rFonts w:ascii="Calibri" w:hAnsi="Calibri"/>
                <w:color w:val="000000"/>
              </w:rPr>
              <w:t>Szabadidős tevékenységekkel, sporttal, kultúrával és vallással kapcsolatos alkalmazott kutatás és fejlesztés</w:t>
            </w:r>
          </w:p>
        </w:tc>
      </w:tr>
      <w:tr w:rsidR="00D71146" w:rsidRPr="002965E5" w14:paraId="25BEEC6C" w14:textId="77777777" w:rsidTr="00D71146">
        <w:trPr>
          <w:trHeight w:val="300"/>
        </w:trPr>
        <w:tc>
          <w:tcPr>
            <w:tcW w:w="1371" w:type="dxa"/>
            <w:tcBorders>
              <w:top w:val="nil"/>
              <w:left w:val="nil"/>
              <w:bottom w:val="nil"/>
              <w:right w:val="nil"/>
            </w:tcBorders>
            <w:shd w:val="clear" w:color="auto" w:fill="auto"/>
            <w:noWrap/>
            <w:vAlign w:val="bottom"/>
          </w:tcPr>
          <w:p w14:paraId="307EA7D1"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086020</w:t>
            </w:r>
          </w:p>
        </w:tc>
        <w:tc>
          <w:tcPr>
            <w:tcW w:w="716" w:type="dxa"/>
            <w:tcBorders>
              <w:top w:val="nil"/>
              <w:left w:val="nil"/>
              <w:bottom w:val="nil"/>
              <w:right w:val="nil"/>
            </w:tcBorders>
            <w:shd w:val="clear" w:color="auto" w:fill="auto"/>
            <w:noWrap/>
            <w:vAlign w:val="bottom"/>
          </w:tcPr>
          <w:p w14:paraId="05F8D186" w14:textId="77777777" w:rsidR="00D71146" w:rsidRPr="002965E5" w:rsidRDefault="00D71146" w:rsidP="00D71146">
            <w:pPr>
              <w:jc w:val="center"/>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58AB7E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Helyi, térségi közösségi tér biztosítása, működtetése</w:t>
            </w:r>
          </w:p>
        </w:tc>
      </w:tr>
      <w:tr w:rsidR="00D71146" w:rsidRPr="002965E5" w14:paraId="0BC6B694" w14:textId="77777777" w:rsidTr="00D71146">
        <w:trPr>
          <w:trHeight w:val="300"/>
        </w:trPr>
        <w:tc>
          <w:tcPr>
            <w:tcW w:w="1371" w:type="dxa"/>
            <w:tcBorders>
              <w:top w:val="nil"/>
              <w:left w:val="nil"/>
              <w:bottom w:val="nil"/>
              <w:right w:val="nil"/>
            </w:tcBorders>
            <w:shd w:val="clear" w:color="auto" w:fill="auto"/>
            <w:noWrap/>
            <w:vAlign w:val="bottom"/>
          </w:tcPr>
          <w:p w14:paraId="28809F3D"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086090</w:t>
            </w:r>
          </w:p>
        </w:tc>
        <w:tc>
          <w:tcPr>
            <w:tcW w:w="716" w:type="dxa"/>
            <w:tcBorders>
              <w:top w:val="nil"/>
              <w:left w:val="nil"/>
              <w:bottom w:val="nil"/>
              <w:right w:val="nil"/>
            </w:tcBorders>
            <w:shd w:val="clear" w:color="auto" w:fill="auto"/>
            <w:noWrap/>
            <w:vAlign w:val="bottom"/>
          </w:tcPr>
          <w:p w14:paraId="69699CE2" w14:textId="77777777" w:rsidR="00D71146" w:rsidRPr="002965E5" w:rsidRDefault="00D71146" w:rsidP="00D71146">
            <w:pPr>
              <w:jc w:val="center"/>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3B46D03"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Egyéb szabadidős szolgáltatás</w:t>
            </w:r>
          </w:p>
        </w:tc>
      </w:tr>
      <w:tr w:rsidR="00D71146" w:rsidRPr="002965E5" w14:paraId="6BE516CB" w14:textId="77777777" w:rsidTr="00D71146">
        <w:trPr>
          <w:trHeight w:val="300"/>
        </w:trPr>
        <w:tc>
          <w:tcPr>
            <w:tcW w:w="1371" w:type="dxa"/>
            <w:tcBorders>
              <w:top w:val="nil"/>
              <w:left w:val="nil"/>
              <w:bottom w:val="nil"/>
              <w:right w:val="nil"/>
            </w:tcBorders>
            <w:shd w:val="clear" w:color="auto" w:fill="auto"/>
            <w:noWrap/>
            <w:vAlign w:val="bottom"/>
          </w:tcPr>
          <w:p w14:paraId="6156FEDD"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091110</w:t>
            </w:r>
          </w:p>
        </w:tc>
        <w:tc>
          <w:tcPr>
            <w:tcW w:w="716" w:type="dxa"/>
            <w:tcBorders>
              <w:top w:val="nil"/>
              <w:left w:val="nil"/>
              <w:bottom w:val="nil"/>
              <w:right w:val="nil"/>
            </w:tcBorders>
            <w:shd w:val="clear" w:color="auto" w:fill="auto"/>
            <w:noWrap/>
            <w:vAlign w:val="bottom"/>
          </w:tcPr>
          <w:p w14:paraId="617C5FD7" w14:textId="77777777" w:rsidR="00D71146" w:rsidRPr="002965E5" w:rsidRDefault="00D71146" w:rsidP="00D71146">
            <w:pPr>
              <w:jc w:val="center"/>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7B75A919"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 xml:space="preserve">Óvodai nevelés, ellátás szakmai feladatai </w:t>
            </w:r>
          </w:p>
        </w:tc>
      </w:tr>
      <w:tr w:rsidR="00D71146" w:rsidRPr="002965E5" w14:paraId="361B98F8" w14:textId="77777777" w:rsidTr="00D71146">
        <w:trPr>
          <w:trHeight w:val="300"/>
        </w:trPr>
        <w:tc>
          <w:tcPr>
            <w:tcW w:w="1371" w:type="dxa"/>
            <w:tcBorders>
              <w:top w:val="nil"/>
              <w:left w:val="nil"/>
              <w:bottom w:val="nil"/>
              <w:right w:val="nil"/>
            </w:tcBorders>
            <w:shd w:val="clear" w:color="auto" w:fill="auto"/>
            <w:noWrap/>
            <w:vAlign w:val="bottom"/>
          </w:tcPr>
          <w:p w14:paraId="4EA86D8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091120</w:t>
            </w:r>
          </w:p>
        </w:tc>
        <w:tc>
          <w:tcPr>
            <w:tcW w:w="716" w:type="dxa"/>
            <w:tcBorders>
              <w:top w:val="nil"/>
              <w:left w:val="nil"/>
              <w:bottom w:val="nil"/>
              <w:right w:val="nil"/>
            </w:tcBorders>
            <w:shd w:val="clear" w:color="auto" w:fill="auto"/>
            <w:noWrap/>
            <w:vAlign w:val="bottom"/>
          </w:tcPr>
          <w:p w14:paraId="2E7F5AD1"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66CBDE4A"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Sajátos nevelési igényű gyermekek óvodai nevelésének, ellátásának szakmai feladatai</w:t>
            </w:r>
          </w:p>
        </w:tc>
      </w:tr>
      <w:tr w:rsidR="00D71146" w:rsidRPr="002965E5" w14:paraId="38F807CE" w14:textId="77777777" w:rsidTr="00D71146">
        <w:trPr>
          <w:trHeight w:val="300"/>
        </w:trPr>
        <w:tc>
          <w:tcPr>
            <w:tcW w:w="1371" w:type="dxa"/>
            <w:tcBorders>
              <w:top w:val="nil"/>
              <w:left w:val="nil"/>
              <w:bottom w:val="nil"/>
              <w:right w:val="nil"/>
            </w:tcBorders>
            <w:shd w:val="clear" w:color="auto" w:fill="auto"/>
            <w:noWrap/>
            <w:vAlign w:val="bottom"/>
          </w:tcPr>
          <w:p w14:paraId="5BC844FF"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091140</w:t>
            </w:r>
          </w:p>
        </w:tc>
        <w:tc>
          <w:tcPr>
            <w:tcW w:w="716" w:type="dxa"/>
            <w:tcBorders>
              <w:top w:val="nil"/>
              <w:left w:val="nil"/>
              <w:bottom w:val="nil"/>
              <w:right w:val="nil"/>
            </w:tcBorders>
            <w:shd w:val="clear" w:color="auto" w:fill="auto"/>
            <w:noWrap/>
            <w:vAlign w:val="bottom"/>
          </w:tcPr>
          <w:p w14:paraId="2D0BE1D9"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BE41B4C"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Óvodai nevelés, ellátás működtetési feladatai</w:t>
            </w:r>
          </w:p>
        </w:tc>
      </w:tr>
      <w:tr w:rsidR="00D71146" w:rsidRPr="002965E5" w14:paraId="64C494B4" w14:textId="77777777" w:rsidTr="00D71146">
        <w:trPr>
          <w:trHeight w:val="300"/>
        </w:trPr>
        <w:tc>
          <w:tcPr>
            <w:tcW w:w="1371" w:type="dxa"/>
            <w:tcBorders>
              <w:top w:val="nil"/>
              <w:left w:val="nil"/>
              <w:bottom w:val="nil"/>
              <w:right w:val="nil"/>
            </w:tcBorders>
            <w:shd w:val="clear" w:color="auto" w:fill="auto"/>
            <w:noWrap/>
            <w:vAlign w:val="bottom"/>
          </w:tcPr>
          <w:p w14:paraId="1E503178"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096015</w:t>
            </w:r>
          </w:p>
        </w:tc>
        <w:tc>
          <w:tcPr>
            <w:tcW w:w="716" w:type="dxa"/>
            <w:tcBorders>
              <w:top w:val="nil"/>
              <w:left w:val="nil"/>
              <w:bottom w:val="nil"/>
              <w:right w:val="nil"/>
            </w:tcBorders>
            <w:shd w:val="clear" w:color="auto" w:fill="auto"/>
            <w:noWrap/>
            <w:vAlign w:val="bottom"/>
          </w:tcPr>
          <w:p w14:paraId="058694F3"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70CE547"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Gyermekétkeztetés köznevelési intézményben</w:t>
            </w:r>
          </w:p>
        </w:tc>
      </w:tr>
      <w:tr w:rsidR="00D71146" w:rsidRPr="002965E5" w14:paraId="6706F948" w14:textId="77777777" w:rsidTr="00D71146">
        <w:trPr>
          <w:trHeight w:val="300"/>
        </w:trPr>
        <w:tc>
          <w:tcPr>
            <w:tcW w:w="1371" w:type="dxa"/>
            <w:tcBorders>
              <w:top w:val="nil"/>
              <w:left w:val="nil"/>
              <w:bottom w:val="nil"/>
              <w:right w:val="nil"/>
            </w:tcBorders>
            <w:shd w:val="clear" w:color="auto" w:fill="auto"/>
            <w:noWrap/>
            <w:vAlign w:val="bottom"/>
          </w:tcPr>
          <w:p w14:paraId="6489BB45"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096025</w:t>
            </w:r>
          </w:p>
        </w:tc>
        <w:tc>
          <w:tcPr>
            <w:tcW w:w="716" w:type="dxa"/>
            <w:tcBorders>
              <w:top w:val="nil"/>
              <w:left w:val="nil"/>
              <w:bottom w:val="nil"/>
              <w:right w:val="nil"/>
            </w:tcBorders>
            <w:shd w:val="clear" w:color="auto" w:fill="auto"/>
            <w:noWrap/>
            <w:vAlign w:val="bottom"/>
          </w:tcPr>
          <w:p w14:paraId="12E225E7"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08D4CE9C"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Munkahelyi étkeztetés köznevelési intézményben</w:t>
            </w:r>
          </w:p>
        </w:tc>
      </w:tr>
      <w:tr w:rsidR="00D71146" w:rsidRPr="002965E5" w14:paraId="27D8B243" w14:textId="77777777" w:rsidTr="00D71146">
        <w:trPr>
          <w:trHeight w:val="300"/>
        </w:trPr>
        <w:tc>
          <w:tcPr>
            <w:tcW w:w="1371" w:type="dxa"/>
            <w:tcBorders>
              <w:top w:val="nil"/>
              <w:left w:val="nil"/>
              <w:bottom w:val="nil"/>
              <w:right w:val="nil"/>
            </w:tcBorders>
            <w:shd w:val="clear" w:color="auto" w:fill="auto"/>
            <w:noWrap/>
            <w:vAlign w:val="bottom"/>
          </w:tcPr>
          <w:p w14:paraId="11962B5B"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101222</w:t>
            </w:r>
          </w:p>
        </w:tc>
        <w:tc>
          <w:tcPr>
            <w:tcW w:w="716" w:type="dxa"/>
            <w:tcBorders>
              <w:top w:val="nil"/>
              <w:left w:val="nil"/>
              <w:bottom w:val="nil"/>
              <w:right w:val="nil"/>
            </w:tcBorders>
            <w:shd w:val="clear" w:color="auto" w:fill="auto"/>
            <w:noWrap/>
            <w:vAlign w:val="bottom"/>
          </w:tcPr>
          <w:p w14:paraId="490A00A0"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1FC6C74E"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Támogató szolgáltatás fogyatékos személyek részére</w:t>
            </w:r>
          </w:p>
        </w:tc>
      </w:tr>
      <w:tr w:rsidR="00D71146" w:rsidRPr="002965E5" w14:paraId="4977697C" w14:textId="77777777" w:rsidTr="00D71146">
        <w:trPr>
          <w:trHeight w:val="300"/>
        </w:trPr>
        <w:tc>
          <w:tcPr>
            <w:tcW w:w="1371" w:type="dxa"/>
            <w:tcBorders>
              <w:top w:val="nil"/>
              <w:left w:val="nil"/>
              <w:bottom w:val="nil"/>
              <w:right w:val="nil"/>
            </w:tcBorders>
            <w:shd w:val="clear" w:color="auto" w:fill="auto"/>
            <w:noWrap/>
            <w:vAlign w:val="bottom"/>
          </w:tcPr>
          <w:p w14:paraId="3F3B6D49"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104031</w:t>
            </w:r>
          </w:p>
        </w:tc>
        <w:tc>
          <w:tcPr>
            <w:tcW w:w="716" w:type="dxa"/>
            <w:tcBorders>
              <w:top w:val="nil"/>
              <w:left w:val="nil"/>
              <w:bottom w:val="nil"/>
              <w:right w:val="nil"/>
            </w:tcBorders>
            <w:shd w:val="clear" w:color="auto" w:fill="auto"/>
            <w:noWrap/>
            <w:vAlign w:val="bottom"/>
          </w:tcPr>
          <w:p w14:paraId="65DC6528"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53218EFD"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Gyermekek bölcsődében és mini bölcsődében történő ellátása</w:t>
            </w:r>
          </w:p>
        </w:tc>
      </w:tr>
      <w:tr w:rsidR="00D71146" w:rsidRPr="002965E5" w14:paraId="27D17FF0" w14:textId="77777777" w:rsidTr="00D71146">
        <w:trPr>
          <w:trHeight w:val="300"/>
        </w:trPr>
        <w:tc>
          <w:tcPr>
            <w:tcW w:w="1371" w:type="dxa"/>
            <w:tcBorders>
              <w:top w:val="nil"/>
              <w:left w:val="nil"/>
              <w:bottom w:val="nil"/>
              <w:right w:val="nil"/>
            </w:tcBorders>
            <w:shd w:val="clear" w:color="auto" w:fill="auto"/>
            <w:noWrap/>
            <w:vAlign w:val="bottom"/>
          </w:tcPr>
          <w:p w14:paraId="05169144"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104042</w:t>
            </w:r>
          </w:p>
        </w:tc>
        <w:tc>
          <w:tcPr>
            <w:tcW w:w="716" w:type="dxa"/>
            <w:tcBorders>
              <w:top w:val="nil"/>
              <w:left w:val="nil"/>
              <w:bottom w:val="nil"/>
              <w:right w:val="nil"/>
            </w:tcBorders>
            <w:shd w:val="clear" w:color="auto" w:fill="auto"/>
            <w:noWrap/>
            <w:vAlign w:val="bottom"/>
          </w:tcPr>
          <w:p w14:paraId="4DCFA1AA"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3179C6EF"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Család és gyermekjóléti szolgáltatások</w:t>
            </w:r>
          </w:p>
        </w:tc>
      </w:tr>
      <w:tr w:rsidR="00D71146" w:rsidRPr="002965E5" w14:paraId="45C8B7B8" w14:textId="77777777" w:rsidTr="00D71146">
        <w:trPr>
          <w:trHeight w:val="300"/>
        </w:trPr>
        <w:tc>
          <w:tcPr>
            <w:tcW w:w="1371" w:type="dxa"/>
            <w:tcBorders>
              <w:top w:val="nil"/>
              <w:left w:val="nil"/>
              <w:bottom w:val="nil"/>
              <w:right w:val="nil"/>
            </w:tcBorders>
            <w:shd w:val="clear" w:color="auto" w:fill="auto"/>
            <w:noWrap/>
            <w:vAlign w:val="bottom"/>
          </w:tcPr>
          <w:p w14:paraId="2B25EE1C" w14:textId="77777777" w:rsidR="00D71146" w:rsidRPr="002965E5" w:rsidRDefault="00D71146" w:rsidP="00D71146">
            <w:pPr>
              <w:jc w:val="right"/>
              <w:rPr>
                <w:rFonts w:ascii="Calibri" w:hAnsi="Calibri"/>
                <w:color w:val="000000"/>
                <w:sz w:val="22"/>
                <w:szCs w:val="22"/>
              </w:rPr>
            </w:pPr>
            <w:r w:rsidRPr="002965E5">
              <w:rPr>
                <w:rFonts w:ascii="Calibri" w:hAnsi="Calibri"/>
                <w:color w:val="000000"/>
                <w:sz w:val="22"/>
                <w:szCs w:val="22"/>
              </w:rPr>
              <w:t>107051</w:t>
            </w:r>
          </w:p>
        </w:tc>
        <w:tc>
          <w:tcPr>
            <w:tcW w:w="716" w:type="dxa"/>
            <w:tcBorders>
              <w:top w:val="nil"/>
              <w:left w:val="nil"/>
              <w:bottom w:val="nil"/>
              <w:right w:val="nil"/>
            </w:tcBorders>
            <w:shd w:val="clear" w:color="auto" w:fill="auto"/>
            <w:noWrap/>
            <w:vAlign w:val="bottom"/>
          </w:tcPr>
          <w:p w14:paraId="692C6C6E" w14:textId="77777777" w:rsidR="00D71146" w:rsidRPr="002965E5" w:rsidRDefault="00D71146" w:rsidP="00D71146">
            <w:pPr>
              <w:jc w:val="right"/>
              <w:rPr>
                <w:rFonts w:ascii="Calibri" w:hAnsi="Calibri"/>
                <w:color w:val="000000"/>
                <w:sz w:val="22"/>
                <w:szCs w:val="22"/>
              </w:rPr>
            </w:pPr>
          </w:p>
        </w:tc>
        <w:tc>
          <w:tcPr>
            <w:tcW w:w="9112" w:type="dxa"/>
            <w:tcBorders>
              <w:top w:val="nil"/>
              <w:left w:val="nil"/>
              <w:bottom w:val="nil"/>
              <w:right w:val="nil"/>
            </w:tcBorders>
            <w:shd w:val="clear" w:color="auto" w:fill="auto"/>
            <w:noWrap/>
            <w:vAlign w:val="bottom"/>
          </w:tcPr>
          <w:p w14:paraId="6848A401" w14:textId="77777777" w:rsidR="00D71146" w:rsidRPr="002965E5" w:rsidRDefault="00D71146" w:rsidP="00D71146">
            <w:pPr>
              <w:rPr>
                <w:rFonts w:ascii="Calibri" w:hAnsi="Calibri"/>
                <w:color w:val="000000"/>
                <w:sz w:val="22"/>
                <w:szCs w:val="22"/>
              </w:rPr>
            </w:pPr>
            <w:r w:rsidRPr="002965E5">
              <w:rPr>
                <w:rFonts w:ascii="Calibri" w:hAnsi="Calibri"/>
                <w:color w:val="000000"/>
                <w:sz w:val="22"/>
                <w:szCs w:val="22"/>
              </w:rPr>
              <w:t>Szociális étkeztetés szociális konyhán</w:t>
            </w:r>
          </w:p>
        </w:tc>
      </w:tr>
      <w:tr w:rsidR="00D71146" w:rsidRPr="002965E5" w14:paraId="1304FE35" w14:textId="77777777" w:rsidTr="00D71146">
        <w:trPr>
          <w:trHeight w:val="300"/>
        </w:trPr>
        <w:tc>
          <w:tcPr>
            <w:tcW w:w="1371" w:type="dxa"/>
            <w:tcBorders>
              <w:top w:val="nil"/>
              <w:left w:val="nil"/>
              <w:bottom w:val="nil"/>
              <w:right w:val="nil"/>
            </w:tcBorders>
            <w:shd w:val="clear" w:color="auto" w:fill="auto"/>
            <w:noWrap/>
            <w:vAlign w:val="bottom"/>
          </w:tcPr>
          <w:p w14:paraId="403CE343" w14:textId="77777777" w:rsidR="00D71146" w:rsidRPr="002965E5" w:rsidRDefault="00D71146" w:rsidP="00D71146">
            <w:pPr>
              <w:rPr>
                <w:rFonts w:ascii="Calibri" w:hAnsi="Calibri"/>
                <w:color w:val="000000"/>
                <w:sz w:val="22"/>
                <w:szCs w:val="22"/>
                <w:highlight w:val="yellow"/>
              </w:rPr>
            </w:pPr>
            <w:r w:rsidRPr="002965E5">
              <w:rPr>
                <w:rFonts w:ascii="Calibri" w:hAnsi="Calibri"/>
                <w:color w:val="000000"/>
                <w:sz w:val="22"/>
                <w:szCs w:val="22"/>
              </w:rPr>
              <w:t xml:space="preserve">           107052                </w:t>
            </w:r>
          </w:p>
        </w:tc>
        <w:tc>
          <w:tcPr>
            <w:tcW w:w="716" w:type="dxa"/>
            <w:tcBorders>
              <w:top w:val="nil"/>
              <w:left w:val="nil"/>
              <w:bottom w:val="nil"/>
              <w:right w:val="nil"/>
            </w:tcBorders>
            <w:shd w:val="clear" w:color="auto" w:fill="auto"/>
            <w:noWrap/>
            <w:vAlign w:val="bottom"/>
          </w:tcPr>
          <w:p w14:paraId="7AE75DDF" w14:textId="77777777" w:rsidR="00D71146" w:rsidRPr="002965E5" w:rsidRDefault="00D71146" w:rsidP="00D71146">
            <w:pPr>
              <w:rPr>
                <w:rFonts w:ascii="Calibri" w:hAnsi="Calibri"/>
                <w:color w:val="000000"/>
                <w:sz w:val="22"/>
                <w:szCs w:val="22"/>
                <w:highlight w:val="yellow"/>
              </w:rPr>
            </w:pPr>
          </w:p>
        </w:tc>
        <w:tc>
          <w:tcPr>
            <w:tcW w:w="9112" w:type="dxa"/>
            <w:tcBorders>
              <w:top w:val="nil"/>
              <w:left w:val="nil"/>
              <w:bottom w:val="nil"/>
              <w:right w:val="nil"/>
            </w:tcBorders>
            <w:shd w:val="clear" w:color="auto" w:fill="auto"/>
            <w:noWrap/>
            <w:vAlign w:val="bottom"/>
          </w:tcPr>
          <w:p w14:paraId="190940BB" w14:textId="77777777" w:rsidR="00D71146" w:rsidRPr="002965E5" w:rsidRDefault="00D71146" w:rsidP="00D71146">
            <w:pPr>
              <w:rPr>
                <w:rFonts w:ascii="Calibri" w:hAnsi="Calibri"/>
                <w:color w:val="000000"/>
                <w:sz w:val="22"/>
                <w:szCs w:val="22"/>
                <w:highlight w:val="yellow"/>
              </w:rPr>
            </w:pPr>
            <w:r w:rsidRPr="002965E5">
              <w:rPr>
                <w:rFonts w:ascii="Calibri" w:hAnsi="Calibri"/>
                <w:color w:val="000000"/>
                <w:sz w:val="22"/>
                <w:szCs w:val="22"/>
              </w:rPr>
              <w:t>Házi segítségnyújtás</w:t>
            </w:r>
          </w:p>
        </w:tc>
      </w:tr>
      <w:tr w:rsidR="00D71146" w:rsidRPr="002965E5" w14:paraId="0993040A" w14:textId="77777777" w:rsidTr="00D71146">
        <w:trPr>
          <w:trHeight w:val="300"/>
        </w:trPr>
        <w:tc>
          <w:tcPr>
            <w:tcW w:w="1371" w:type="dxa"/>
            <w:tcBorders>
              <w:top w:val="nil"/>
              <w:left w:val="nil"/>
              <w:bottom w:val="nil"/>
              <w:right w:val="nil"/>
            </w:tcBorders>
            <w:shd w:val="clear" w:color="auto" w:fill="auto"/>
            <w:noWrap/>
            <w:vAlign w:val="bottom"/>
          </w:tcPr>
          <w:p w14:paraId="4198FA8A" w14:textId="77777777" w:rsidR="00D71146" w:rsidRPr="002965E5" w:rsidRDefault="00D71146" w:rsidP="00D71146">
            <w:pPr>
              <w:rPr>
                <w:rFonts w:ascii="Calibri" w:hAnsi="Calibri"/>
                <w:color w:val="000000"/>
                <w:sz w:val="22"/>
                <w:szCs w:val="22"/>
                <w:highlight w:val="yellow"/>
              </w:rPr>
            </w:pPr>
            <w:r w:rsidRPr="002965E5">
              <w:rPr>
                <w:rFonts w:ascii="Calibri" w:hAnsi="Calibri"/>
                <w:color w:val="000000"/>
                <w:sz w:val="22"/>
                <w:szCs w:val="22"/>
              </w:rPr>
              <w:t xml:space="preserve">           107053</w:t>
            </w:r>
          </w:p>
        </w:tc>
        <w:tc>
          <w:tcPr>
            <w:tcW w:w="716" w:type="dxa"/>
            <w:tcBorders>
              <w:top w:val="nil"/>
              <w:left w:val="nil"/>
              <w:bottom w:val="nil"/>
              <w:right w:val="nil"/>
            </w:tcBorders>
            <w:shd w:val="clear" w:color="auto" w:fill="auto"/>
            <w:noWrap/>
            <w:vAlign w:val="bottom"/>
          </w:tcPr>
          <w:p w14:paraId="24D05E52" w14:textId="77777777" w:rsidR="00D71146" w:rsidRPr="002965E5" w:rsidRDefault="00D71146" w:rsidP="00D71146">
            <w:pPr>
              <w:rPr>
                <w:rFonts w:ascii="Calibri" w:hAnsi="Calibri"/>
                <w:color w:val="000000"/>
                <w:sz w:val="22"/>
                <w:szCs w:val="22"/>
                <w:highlight w:val="yellow"/>
              </w:rPr>
            </w:pPr>
          </w:p>
        </w:tc>
        <w:tc>
          <w:tcPr>
            <w:tcW w:w="9112" w:type="dxa"/>
            <w:tcBorders>
              <w:top w:val="nil"/>
              <w:left w:val="nil"/>
              <w:bottom w:val="nil"/>
              <w:right w:val="nil"/>
            </w:tcBorders>
            <w:shd w:val="clear" w:color="auto" w:fill="auto"/>
            <w:noWrap/>
            <w:vAlign w:val="bottom"/>
          </w:tcPr>
          <w:p w14:paraId="68BF2FA0" w14:textId="77777777" w:rsidR="00D71146" w:rsidRPr="002965E5" w:rsidRDefault="00D71146" w:rsidP="00D71146">
            <w:pPr>
              <w:rPr>
                <w:rFonts w:ascii="Calibri" w:hAnsi="Calibri"/>
                <w:color w:val="000000"/>
                <w:sz w:val="22"/>
                <w:szCs w:val="22"/>
                <w:highlight w:val="yellow"/>
              </w:rPr>
            </w:pPr>
            <w:r w:rsidRPr="002965E5">
              <w:rPr>
                <w:rFonts w:ascii="Calibri" w:hAnsi="Calibri"/>
                <w:color w:val="000000"/>
                <w:sz w:val="22"/>
                <w:szCs w:val="22"/>
              </w:rPr>
              <w:t>Jelzőrendszeres házi segítségnyújtás</w:t>
            </w:r>
          </w:p>
        </w:tc>
      </w:tr>
      <w:tr w:rsidR="00D71146" w:rsidRPr="002965E5" w14:paraId="1A56AA86" w14:textId="77777777" w:rsidTr="00D71146">
        <w:trPr>
          <w:trHeight w:val="300"/>
        </w:trPr>
        <w:tc>
          <w:tcPr>
            <w:tcW w:w="1371" w:type="dxa"/>
            <w:tcBorders>
              <w:top w:val="nil"/>
              <w:left w:val="nil"/>
              <w:bottom w:val="nil"/>
              <w:right w:val="nil"/>
            </w:tcBorders>
            <w:shd w:val="clear" w:color="auto" w:fill="auto"/>
            <w:noWrap/>
            <w:vAlign w:val="bottom"/>
          </w:tcPr>
          <w:p w14:paraId="680EB139" w14:textId="77777777" w:rsidR="00D71146" w:rsidRPr="002965E5" w:rsidRDefault="00D71146" w:rsidP="00D71146">
            <w:pPr>
              <w:rPr>
                <w:rFonts w:ascii="Calibri" w:hAnsi="Calibri"/>
                <w:color w:val="000000"/>
                <w:sz w:val="22"/>
                <w:szCs w:val="22"/>
              </w:rPr>
            </w:pPr>
            <w:r>
              <w:rPr>
                <w:rFonts w:ascii="Calibri" w:hAnsi="Calibri"/>
                <w:color w:val="000000"/>
                <w:sz w:val="22"/>
                <w:szCs w:val="22"/>
              </w:rPr>
              <w:t xml:space="preserve">           107055</w:t>
            </w:r>
          </w:p>
        </w:tc>
        <w:tc>
          <w:tcPr>
            <w:tcW w:w="716" w:type="dxa"/>
            <w:tcBorders>
              <w:top w:val="nil"/>
              <w:left w:val="nil"/>
              <w:bottom w:val="nil"/>
              <w:right w:val="nil"/>
            </w:tcBorders>
            <w:shd w:val="clear" w:color="auto" w:fill="auto"/>
            <w:noWrap/>
            <w:vAlign w:val="bottom"/>
          </w:tcPr>
          <w:p w14:paraId="16B1BD63" w14:textId="77777777" w:rsidR="00D71146" w:rsidRPr="002965E5" w:rsidRDefault="00D71146" w:rsidP="00D71146">
            <w:pPr>
              <w:rPr>
                <w:rFonts w:ascii="Calibri" w:hAnsi="Calibri"/>
                <w:color w:val="000000"/>
                <w:sz w:val="22"/>
                <w:szCs w:val="22"/>
                <w:highlight w:val="yellow"/>
              </w:rPr>
            </w:pPr>
          </w:p>
        </w:tc>
        <w:tc>
          <w:tcPr>
            <w:tcW w:w="9112" w:type="dxa"/>
            <w:tcBorders>
              <w:top w:val="nil"/>
              <w:left w:val="nil"/>
              <w:bottom w:val="nil"/>
              <w:right w:val="nil"/>
            </w:tcBorders>
            <w:shd w:val="clear" w:color="auto" w:fill="auto"/>
            <w:noWrap/>
            <w:vAlign w:val="bottom"/>
          </w:tcPr>
          <w:p w14:paraId="3BBB4519" w14:textId="77777777" w:rsidR="00D71146" w:rsidRPr="00845155" w:rsidRDefault="00D71146" w:rsidP="00D71146">
            <w:pPr>
              <w:rPr>
                <w:rFonts w:ascii="Calibri" w:hAnsi="Calibri"/>
                <w:i/>
                <w:color w:val="000000"/>
                <w:sz w:val="22"/>
                <w:szCs w:val="22"/>
              </w:rPr>
            </w:pPr>
            <w:r w:rsidRPr="00845155">
              <w:rPr>
                <w:rFonts w:ascii="Calibri" w:hAnsi="Calibri"/>
                <w:i/>
                <w:color w:val="000000"/>
                <w:sz w:val="22"/>
                <w:szCs w:val="22"/>
              </w:rPr>
              <w:t>Falugondnoki, tanyagondnoki szolgáltatás</w:t>
            </w:r>
          </w:p>
        </w:tc>
      </w:tr>
    </w:tbl>
    <w:p w14:paraId="09D89360" w14:textId="77777777" w:rsidR="00D71146" w:rsidRDefault="00D71146" w:rsidP="00D71146"/>
    <w:p w14:paraId="549A824C" w14:textId="77777777" w:rsidR="00D71146" w:rsidRDefault="00D71146" w:rsidP="00D71146"/>
    <w:p w14:paraId="46856ED5" w14:textId="77777777" w:rsidR="00D71146" w:rsidRDefault="00D71146" w:rsidP="00D71146"/>
    <w:p w14:paraId="07F9B753" w14:textId="77777777" w:rsidR="00D71146" w:rsidRPr="00CE65AA" w:rsidRDefault="00D71146" w:rsidP="00D71146">
      <w:pPr>
        <w:rPr>
          <w:b/>
        </w:rPr>
      </w:pPr>
    </w:p>
    <w:p w14:paraId="11FAABBE" w14:textId="77777777" w:rsidR="00D71146" w:rsidRDefault="00D71146" w:rsidP="00D71146"/>
    <w:p w14:paraId="589B6187" w14:textId="77777777" w:rsidR="00D71146" w:rsidRDefault="00D71146" w:rsidP="00D71146">
      <w:pPr>
        <w:rPr>
          <w:b/>
          <w:sz w:val="22"/>
          <w:szCs w:val="22"/>
        </w:rPr>
      </w:pPr>
    </w:p>
    <w:p w14:paraId="5BF95926" w14:textId="77777777" w:rsidR="00D71146" w:rsidRDefault="00D71146" w:rsidP="00D71146">
      <w:pPr>
        <w:rPr>
          <w:b/>
          <w:sz w:val="22"/>
          <w:szCs w:val="22"/>
        </w:rPr>
      </w:pPr>
    </w:p>
    <w:p w14:paraId="07DDF03C" w14:textId="77777777" w:rsidR="00D71146" w:rsidRDefault="00D71146" w:rsidP="00D71146">
      <w:pPr>
        <w:rPr>
          <w:b/>
          <w:sz w:val="22"/>
          <w:szCs w:val="22"/>
        </w:rPr>
      </w:pPr>
    </w:p>
    <w:p w14:paraId="6855D0B6" w14:textId="77777777" w:rsidR="00D71146" w:rsidRDefault="00D71146" w:rsidP="00D71146"/>
    <w:p w14:paraId="5CF5A921" w14:textId="7465A543" w:rsidR="00D71146" w:rsidRDefault="00D71146">
      <w:pPr>
        <w:pStyle w:val="Szvegtrzs"/>
        <w:spacing w:after="160" w:line="240" w:lineRule="auto"/>
        <w:jc w:val="both"/>
        <w:rPr>
          <w:sz w:val="20"/>
          <w:szCs w:val="20"/>
        </w:rPr>
      </w:pPr>
    </w:p>
    <w:p w14:paraId="7A81FD7D" w14:textId="62D62C59" w:rsidR="00D71146" w:rsidRDefault="00D71146">
      <w:pPr>
        <w:pStyle w:val="Szvegtrzs"/>
        <w:spacing w:after="160" w:line="240" w:lineRule="auto"/>
        <w:jc w:val="both"/>
        <w:rPr>
          <w:sz w:val="20"/>
          <w:szCs w:val="20"/>
        </w:rPr>
      </w:pPr>
    </w:p>
    <w:p w14:paraId="4D7031DD" w14:textId="6ECC47DE" w:rsidR="00D71146" w:rsidRDefault="00D71146">
      <w:pPr>
        <w:pStyle w:val="Szvegtrzs"/>
        <w:spacing w:after="160" w:line="240" w:lineRule="auto"/>
        <w:jc w:val="both"/>
        <w:rPr>
          <w:sz w:val="20"/>
          <w:szCs w:val="20"/>
        </w:rPr>
      </w:pPr>
    </w:p>
    <w:p w14:paraId="2DEE02AA" w14:textId="010ED43A" w:rsidR="00D71146" w:rsidRDefault="00D71146">
      <w:pPr>
        <w:pStyle w:val="Szvegtrzs"/>
        <w:spacing w:after="160" w:line="240" w:lineRule="auto"/>
        <w:jc w:val="both"/>
        <w:rPr>
          <w:sz w:val="20"/>
          <w:szCs w:val="20"/>
        </w:rPr>
      </w:pPr>
    </w:p>
    <w:p w14:paraId="30F0743C" w14:textId="5C2AC21D" w:rsidR="00D71146" w:rsidRDefault="00D71146">
      <w:pPr>
        <w:pStyle w:val="Szvegtrzs"/>
        <w:spacing w:after="160" w:line="240" w:lineRule="auto"/>
        <w:jc w:val="both"/>
        <w:rPr>
          <w:sz w:val="20"/>
          <w:szCs w:val="20"/>
        </w:rPr>
      </w:pPr>
    </w:p>
    <w:p w14:paraId="6F65B8C6" w14:textId="1DF367B9" w:rsidR="00D71146" w:rsidRDefault="00D71146">
      <w:pPr>
        <w:pStyle w:val="Szvegtrzs"/>
        <w:spacing w:after="160" w:line="240" w:lineRule="auto"/>
        <w:jc w:val="both"/>
        <w:rPr>
          <w:sz w:val="20"/>
          <w:szCs w:val="20"/>
        </w:rPr>
      </w:pPr>
    </w:p>
    <w:p w14:paraId="1DDEE087" w14:textId="027221F3" w:rsidR="00D71146" w:rsidRDefault="00D71146">
      <w:pPr>
        <w:pStyle w:val="Szvegtrzs"/>
        <w:spacing w:after="160" w:line="240" w:lineRule="auto"/>
        <w:jc w:val="both"/>
        <w:rPr>
          <w:sz w:val="20"/>
          <w:szCs w:val="20"/>
        </w:rPr>
      </w:pPr>
    </w:p>
    <w:p w14:paraId="6F8D1342" w14:textId="138E8D44" w:rsidR="00D71146" w:rsidRDefault="00D71146">
      <w:pPr>
        <w:pStyle w:val="Szvegtrzs"/>
        <w:spacing w:after="160" w:line="240" w:lineRule="auto"/>
        <w:jc w:val="both"/>
        <w:rPr>
          <w:sz w:val="20"/>
          <w:szCs w:val="20"/>
        </w:rPr>
      </w:pPr>
    </w:p>
    <w:p w14:paraId="5ECE12B0" w14:textId="1E2DE11D" w:rsidR="00D71146" w:rsidRDefault="00D71146">
      <w:pPr>
        <w:pStyle w:val="Szvegtrzs"/>
        <w:spacing w:after="160" w:line="240" w:lineRule="auto"/>
        <w:jc w:val="both"/>
        <w:rPr>
          <w:sz w:val="20"/>
          <w:szCs w:val="20"/>
        </w:rPr>
      </w:pPr>
    </w:p>
    <w:p w14:paraId="6121DB97" w14:textId="24473306" w:rsidR="00D71146" w:rsidRDefault="00D71146">
      <w:pPr>
        <w:pStyle w:val="Szvegtrzs"/>
        <w:spacing w:after="160" w:line="240" w:lineRule="auto"/>
        <w:jc w:val="both"/>
        <w:rPr>
          <w:sz w:val="20"/>
          <w:szCs w:val="20"/>
        </w:rPr>
      </w:pPr>
    </w:p>
    <w:p w14:paraId="5A7D2287" w14:textId="790DF3F3" w:rsidR="00D71146" w:rsidRDefault="00D71146">
      <w:pPr>
        <w:pStyle w:val="Szvegtrzs"/>
        <w:spacing w:after="160" w:line="240" w:lineRule="auto"/>
        <w:jc w:val="both"/>
        <w:rPr>
          <w:sz w:val="20"/>
          <w:szCs w:val="20"/>
        </w:rPr>
      </w:pPr>
    </w:p>
    <w:p w14:paraId="27549815" w14:textId="73CF9669" w:rsidR="00D71146" w:rsidRDefault="00D71146">
      <w:pPr>
        <w:pStyle w:val="Szvegtrzs"/>
        <w:spacing w:after="160" w:line="240" w:lineRule="auto"/>
        <w:jc w:val="both"/>
        <w:rPr>
          <w:sz w:val="20"/>
          <w:szCs w:val="20"/>
        </w:rPr>
      </w:pPr>
    </w:p>
    <w:p w14:paraId="7DCA3EC4" w14:textId="2B3716F5" w:rsidR="00D71146" w:rsidRDefault="00D71146">
      <w:pPr>
        <w:pStyle w:val="Szvegtrzs"/>
        <w:spacing w:after="160" w:line="240" w:lineRule="auto"/>
        <w:jc w:val="both"/>
        <w:rPr>
          <w:sz w:val="20"/>
          <w:szCs w:val="20"/>
        </w:rPr>
      </w:pPr>
    </w:p>
    <w:p w14:paraId="7B786D6C" w14:textId="0C350B63" w:rsidR="00D71146" w:rsidRDefault="00D71146">
      <w:pPr>
        <w:pStyle w:val="Szvegtrzs"/>
        <w:spacing w:after="160" w:line="240" w:lineRule="auto"/>
        <w:jc w:val="both"/>
        <w:rPr>
          <w:sz w:val="20"/>
          <w:szCs w:val="20"/>
        </w:rPr>
      </w:pPr>
    </w:p>
    <w:p w14:paraId="6A029E9E" w14:textId="7431E9D3" w:rsidR="00D71146" w:rsidRDefault="00D71146">
      <w:pPr>
        <w:pStyle w:val="Szvegtrzs"/>
        <w:spacing w:after="160" w:line="240" w:lineRule="auto"/>
        <w:jc w:val="both"/>
        <w:rPr>
          <w:sz w:val="20"/>
          <w:szCs w:val="20"/>
        </w:rPr>
      </w:pPr>
    </w:p>
    <w:p w14:paraId="39E43AB7" w14:textId="5A0ED808" w:rsidR="00D71146" w:rsidRDefault="00D71146">
      <w:pPr>
        <w:pStyle w:val="Szvegtrzs"/>
        <w:spacing w:after="160" w:line="240" w:lineRule="auto"/>
        <w:jc w:val="both"/>
        <w:rPr>
          <w:sz w:val="20"/>
          <w:szCs w:val="20"/>
        </w:rPr>
      </w:pPr>
    </w:p>
    <w:p w14:paraId="4C96FB16" w14:textId="77777777" w:rsidR="00D71146" w:rsidRDefault="00D71146" w:rsidP="00D71146">
      <w:pPr>
        <w:rPr>
          <w:b/>
        </w:rPr>
      </w:pPr>
      <w:r>
        <w:rPr>
          <w:b/>
          <w:sz w:val="22"/>
          <w:szCs w:val="22"/>
        </w:rPr>
        <w:lastRenderedPageBreak/>
        <w:t xml:space="preserve">6. számú </w:t>
      </w:r>
      <w:proofErr w:type="gramStart"/>
      <w:r>
        <w:rPr>
          <w:b/>
          <w:sz w:val="22"/>
          <w:szCs w:val="22"/>
        </w:rPr>
        <w:t>melléklet  a</w:t>
      </w:r>
      <w:proofErr w:type="gramEnd"/>
      <w:r>
        <w:rPr>
          <w:b/>
          <w:sz w:val="22"/>
          <w:szCs w:val="22"/>
        </w:rPr>
        <w:t xml:space="preserve"> </w:t>
      </w:r>
      <w:r>
        <w:rPr>
          <w:b/>
        </w:rPr>
        <w:t>3/2022. (III.30</w:t>
      </w:r>
      <w:r w:rsidRPr="00AC3A95">
        <w:rPr>
          <w:b/>
        </w:rPr>
        <w:t>.) önkormányzati rendelethez</w:t>
      </w:r>
    </w:p>
    <w:p w14:paraId="572B4C23" w14:textId="77777777" w:rsidR="00D71146" w:rsidRDefault="00D71146" w:rsidP="00D71146">
      <w:pPr>
        <w:rPr>
          <w:b/>
        </w:rPr>
      </w:pPr>
    </w:p>
    <w:p w14:paraId="3314D00E" w14:textId="77777777" w:rsidR="00D71146" w:rsidRDefault="00D71146" w:rsidP="00D71146">
      <w:pPr>
        <w:rPr>
          <w:b/>
        </w:rPr>
      </w:pPr>
    </w:p>
    <w:p w14:paraId="407E6DCC" w14:textId="77777777" w:rsidR="00D71146" w:rsidRDefault="00D71146" w:rsidP="00D71146">
      <w:pPr>
        <w:jc w:val="center"/>
        <w:rPr>
          <w:b/>
        </w:rPr>
      </w:pPr>
      <w:r>
        <w:rPr>
          <w:b/>
        </w:rPr>
        <w:t>A Táborfalvai Család-és gyermekjóléti Szolgálat működésének szabályai</w:t>
      </w:r>
    </w:p>
    <w:p w14:paraId="4D46F43D" w14:textId="77777777" w:rsidR="00D71146" w:rsidRDefault="00D71146" w:rsidP="00D71146">
      <w:pPr>
        <w:jc w:val="center"/>
        <w:rPr>
          <w:b/>
          <w:sz w:val="22"/>
          <w:szCs w:val="22"/>
        </w:rPr>
      </w:pPr>
    </w:p>
    <w:p w14:paraId="3614ACCA"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 xml:space="preserve"> A szolgáltatás megnevezése: Táborfalvai Család-és gyermekjóléti Szolgálat.</w:t>
      </w:r>
    </w:p>
    <w:p w14:paraId="5235990C"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Székhely: 2381 Táborfalva, Iskola u. 4.</w:t>
      </w:r>
    </w:p>
    <w:p w14:paraId="6D3D4F20"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Fenntartó: Táborfalva Nagyközség Önkormányzata</w:t>
      </w:r>
    </w:p>
    <w:p w14:paraId="641182CC"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Működési területe: Táborfalva nagyközség közigazgatási területe</w:t>
      </w:r>
    </w:p>
    <w:p w14:paraId="0ED3B5D6"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 xml:space="preserve">Jogállása: önkormányzati kormányzati </w:t>
      </w:r>
      <w:proofErr w:type="gramStart"/>
      <w:r w:rsidRPr="00454B1C">
        <w:t>funkción</w:t>
      </w:r>
      <w:proofErr w:type="gramEnd"/>
      <w:r w:rsidRPr="00454B1C">
        <w:t xml:space="preserve"> működő egyszemélyes csal</w:t>
      </w:r>
      <w:r>
        <w:t>ád-és gyermekjóléti szolgálat</w:t>
      </w:r>
    </w:p>
    <w:p w14:paraId="6AF39188"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Szolgáltatás tartalma: Táborfalva Nagyközség Önkormányzata 2021. január l-jétől a település lakói számára, a gyermekek védelméről és gyámügyi igazgatásról szóló 1997.évi XXXI. törvényben előírt feladatainak ellátására gyermekjóléti szolgálatatást</w:t>
      </w:r>
      <w:r>
        <w:t xml:space="preserve">, a szociális igazgatásról és szociális ellátásról szóló 1993.évi III.tv. </w:t>
      </w:r>
      <w:proofErr w:type="gramStart"/>
      <w:r>
        <w:t>szerinti</w:t>
      </w:r>
      <w:proofErr w:type="gramEnd"/>
      <w:r>
        <w:t xml:space="preserve"> családsegítő szolgáltatást biztosít család-és gyermekjóléti szolgálat keretében. </w:t>
      </w:r>
    </w:p>
    <w:p w14:paraId="1D22F07D"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A Család-és gyermekjóléti Szolgálat – mint egyszemélyes szolgáltatás - működését, létszámát, szervezeti felépítését, működési rendjét, valamint részletes feladat és hatáskörét a képviselő-testület a szolgálat szakmai programjában szabályozza.</w:t>
      </w:r>
    </w:p>
    <w:p w14:paraId="6070BC68"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 xml:space="preserve">A Család- és gyermekjóléti Szolgálatban egy </w:t>
      </w:r>
      <w:r>
        <w:t>fő családsegítő</w:t>
      </w:r>
      <w:r w:rsidRPr="00454B1C">
        <w:t xml:space="preserve"> látja el a feladatot, aki felett a munkáltatói jogokat polgármester gyakorolja.  Szakmai vezetője a jegyző.</w:t>
      </w:r>
    </w:p>
    <w:p w14:paraId="5FF8C92E" w14:textId="77777777" w:rsidR="00D71146" w:rsidRPr="00454B1C" w:rsidRDefault="00D71146" w:rsidP="00D71146">
      <w:pPr>
        <w:numPr>
          <w:ilvl w:val="0"/>
          <w:numId w:val="13"/>
        </w:numPr>
        <w:suppressAutoHyphens w:val="0"/>
        <w:overflowPunct w:val="0"/>
        <w:autoSpaceDE w:val="0"/>
        <w:autoSpaceDN w:val="0"/>
        <w:adjustRightInd w:val="0"/>
        <w:textAlignment w:val="baseline"/>
      </w:pPr>
      <w:r w:rsidRPr="00454B1C">
        <w:t>A Család-és gyermekjóléti Szolgálatot ellátó személy helyettesítését a Társult Önkormányzatok Esély Szociális Szolgálata végzi, külön megállapodása alapján.</w:t>
      </w:r>
    </w:p>
    <w:p w14:paraId="664ADD06" w14:textId="77777777" w:rsidR="00D71146" w:rsidRPr="00454B1C" w:rsidRDefault="00D71146" w:rsidP="00D71146">
      <w:pPr>
        <w:widowControl w:val="0"/>
        <w:tabs>
          <w:tab w:val="left" w:pos="6645"/>
        </w:tabs>
        <w:rPr>
          <w:b/>
        </w:rPr>
      </w:pPr>
      <w:r w:rsidRPr="00454B1C">
        <w:tab/>
      </w:r>
    </w:p>
    <w:p w14:paraId="610E1DEC" w14:textId="77777777" w:rsidR="00D71146" w:rsidRDefault="00D71146" w:rsidP="00D71146"/>
    <w:p w14:paraId="501A0F82" w14:textId="6E2C4033" w:rsidR="00D71146" w:rsidRPr="00D71146" w:rsidRDefault="00D71146">
      <w:pPr>
        <w:pStyle w:val="Szvegtrzs"/>
        <w:spacing w:after="160" w:line="240" w:lineRule="auto"/>
        <w:jc w:val="both"/>
        <w:rPr>
          <w:sz w:val="20"/>
          <w:szCs w:val="20"/>
        </w:rPr>
      </w:pPr>
    </w:p>
    <w:sectPr w:rsidR="00D71146" w:rsidRPr="00D71146">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A1EE" w14:textId="77777777" w:rsidR="001C4708" w:rsidRDefault="001C4708">
      <w:r>
        <w:separator/>
      </w:r>
    </w:p>
  </w:endnote>
  <w:endnote w:type="continuationSeparator" w:id="0">
    <w:p w14:paraId="3A3C0A8C" w14:textId="77777777" w:rsidR="001C4708" w:rsidRDefault="001C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90A6" w14:textId="5AED3F1E" w:rsidR="00D71146" w:rsidRDefault="00D71146">
    <w:pPr>
      <w:pStyle w:val="llb"/>
      <w:jc w:val="center"/>
    </w:pPr>
    <w:r>
      <w:fldChar w:fldCharType="begin"/>
    </w:r>
    <w:r>
      <w:instrText>PAGE</w:instrText>
    </w:r>
    <w:r>
      <w:fldChar w:fldCharType="separate"/>
    </w:r>
    <w:r w:rsidR="00DE517F">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AB41" w14:textId="4D025C93" w:rsidR="00D71146" w:rsidRDefault="00D71146">
    <w:pPr>
      <w:pStyle w:val="llb"/>
      <w:jc w:val="center"/>
    </w:pPr>
    <w:r>
      <w:fldChar w:fldCharType="begin"/>
    </w:r>
    <w:r>
      <w:instrText>PAGE</w:instrText>
    </w:r>
    <w:r>
      <w:fldChar w:fldCharType="separate"/>
    </w:r>
    <w:r w:rsidR="00DE517F">
      <w:rPr>
        <w:noProof/>
      </w:rPr>
      <w:t>28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80EA" w14:textId="77777777" w:rsidR="001C4708" w:rsidRDefault="001C4708">
      <w:r>
        <w:separator/>
      </w:r>
    </w:p>
  </w:footnote>
  <w:footnote w:type="continuationSeparator" w:id="0">
    <w:p w14:paraId="58FBBD8C" w14:textId="77777777" w:rsidR="001C4708" w:rsidRDefault="001C4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CF7"/>
    <w:multiLevelType w:val="hybridMultilevel"/>
    <w:tmpl w:val="054EE27A"/>
    <w:lvl w:ilvl="0" w:tplc="281E75E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9F6E3B"/>
    <w:multiLevelType w:val="hybridMultilevel"/>
    <w:tmpl w:val="A4CCA4CE"/>
    <w:lvl w:ilvl="0" w:tplc="58E0E506">
      <w:start w:val="2"/>
      <w:numFmt w:val="bullet"/>
      <w:lvlText w:val="-"/>
      <w:lvlJc w:val="left"/>
      <w:pPr>
        <w:ind w:left="720" w:hanging="360"/>
      </w:pPr>
      <w:rPr>
        <w:rFonts w:ascii="Times New Roman" w:eastAsia="Times New Roman"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15B344A"/>
    <w:multiLevelType w:val="hybridMultilevel"/>
    <w:tmpl w:val="5E9CF882"/>
    <w:lvl w:ilvl="0" w:tplc="DB4696E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61747B9"/>
    <w:multiLevelType w:val="hybridMultilevel"/>
    <w:tmpl w:val="B5A04820"/>
    <w:lvl w:ilvl="0" w:tplc="58E0E506">
      <w:start w:val="2"/>
      <w:numFmt w:val="bullet"/>
      <w:lvlText w:val="-"/>
      <w:lvlJc w:val="left"/>
      <w:pPr>
        <w:ind w:left="786" w:hanging="360"/>
      </w:pPr>
      <w:rPr>
        <w:rFonts w:ascii="Times New Roman" w:eastAsia="Times New Roman"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477304"/>
    <w:multiLevelType w:val="hybridMultilevel"/>
    <w:tmpl w:val="137A9E5E"/>
    <w:lvl w:ilvl="0" w:tplc="58E0E506">
      <w:start w:val="2"/>
      <w:numFmt w:val="bullet"/>
      <w:lvlText w:val="-"/>
      <w:lvlJc w:val="left"/>
      <w:pPr>
        <w:ind w:left="720" w:hanging="360"/>
      </w:pPr>
      <w:rPr>
        <w:rFonts w:ascii="Times New Roman" w:eastAsia="Times New Roman"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D4B32DE"/>
    <w:multiLevelType w:val="hybridMultilevel"/>
    <w:tmpl w:val="53148AD0"/>
    <w:lvl w:ilvl="0" w:tplc="1E063F9E">
      <w:start w:val="1"/>
      <w:numFmt w:val="lowerLetter"/>
      <w:lvlText w:val="%1.)"/>
      <w:lvlJc w:val="left"/>
      <w:pPr>
        <w:ind w:left="720" w:hanging="360"/>
      </w:pPr>
      <w:rPr>
        <w:rFonts w:hint="default"/>
      </w:rPr>
    </w:lvl>
    <w:lvl w:ilvl="1" w:tplc="DB4696E6">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7E403F"/>
    <w:multiLevelType w:val="multilevel"/>
    <w:tmpl w:val="E362DBC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756755E"/>
    <w:multiLevelType w:val="hybridMultilevel"/>
    <w:tmpl w:val="940AAC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D862FC7"/>
    <w:multiLevelType w:val="hybridMultilevel"/>
    <w:tmpl w:val="1ECA84BE"/>
    <w:lvl w:ilvl="0" w:tplc="A0E84EA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3D52C70"/>
    <w:multiLevelType w:val="hybridMultilevel"/>
    <w:tmpl w:val="FE803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44565A9"/>
    <w:multiLevelType w:val="hybridMultilevel"/>
    <w:tmpl w:val="7E46DB52"/>
    <w:lvl w:ilvl="0" w:tplc="DB4696E6">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6FD64527"/>
    <w:multiLevelType w:val="hybridMultilevel"/>
    <w:tmpl w:val="C132321A"/>
    <w:lvl w:ilvl="0" w:tplc="41F6F29A">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C02288D"/>
    <w:multiLevelType w:val="hybridMultilevel"/>
    <w:tmpl w:val="DCC4D8DA"/>
    <w:lvl w:ilvl="0" w:tplc="51685C28">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
  </w:num>
  <w:num w:numId="5">
    <w:abstractNumId w:val="10"/>
  </w:num>
  <w:num w:numId="6">
    <w:abstractNumId w:val="2"/>
  </w:num>
  <w:num w:numId="7">
    <w:abstractNumId w:val="5"/>
  </w:num>
  <w:num w:numId="8">
    <w:abstractNumId w:val="12"/>
  </w:num>
  <w:num w:numId="9">
    <w:abstractNumId w:val="7"/>
  </w:num>
  <w:num w:numId="10">
    <w:abstractNumId w:val="0"/>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AF"/>
    <w:rsid w:val="00040A42"/>
    <w:rsid w:val="001C4708"/>
    <w:rsid w:val="004133CB"/>
    <w:rsid w:val="005A7C8F"/>
    <w:rsid w:val="00A34303"/>
    <w:rsid w:val="00BE6606"/>
    <w:rsid w:val="00D71146"/>
    <w:rsid w:val="00D81BAF"/>
    <w:rsid w:val="00DE517F"/>
    <w:rsid w:val="00F32DE2"/>
    <w:rsid w:val="00F92556"/>
    <w:rsid w:val="00FE0E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52BF"/>
  <w15:docId w15:val="{F78B910E-A0C1-407D-A60C-B00AA6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5A7C8F"/>
    <w:rPr>
      <w:rFonts w:ascii="Segoe UI" w:hAnsi="Segoe UI" w:cs="Mangal"/>
      <w:sz w:val="18"/>
      <w:szCs w:val="16"/>
    </w:rPr>
  </w:style>
  <w:style w:type="character" w:customStyle="1" w:styleId="BuborkszvegChar">
    <w:name w:val="Buborékszöveg Char"/>
    <w:basedOn w:val="Bekezdsalapbettpusa"/>
    <w:link w:val="Buborkszveg"/>
    <w:uiPriority w:val="99"/>
    <w:semiHidden/>
    <w:rsid w:val="005A7C8F"/>
    <w:rPr>
      <w:rFonts w:ascii="Segoe UI" w:hAnsi="Segoe UI" w:cs="Mangal"/>
      <w:sz w:val="18"/>
      <w:szCs w:val="16"/>
      <w:lang w:val="hu-HU"/>
    </w:rPr>
  </w:style>
  <w:style w:type="paragraph" w:styleId="Listaszerbekezds">
    <w:name w:val="List Paragraph"/>
    <w:basedOn w:val="Norml"/>
    <w:uiPriority w:val="34"/>
    <w:qFormat/>
    <w:rsid w:val="00D71146"/>
    <w:pPr>
      <w:suppressAutoHyphens w:val="0"/>
      <w:overflowPunct w:val="0"/>
      <w:autoSpaceDE w:val="0"/>
      <w:autoSpaceDN w:val="0"/>
      <w:adjustRightInd w:val="0"/>
      <w:ind w:left="708"/>
      <w:textAlignment w:val="baseline"/>
    </w:pPr>
    <w:rPr>
      <w:rFonts w:eastAsia="Times New Roman" w:cs="Times New Roman"/>
      <w:kern w:val="0"/>
      <w:sz w:val="20"/>
      <w:szCs w:val="20"/>
      <w:lang w:eastAsia="hu-HU" w:bidi="ar-SA"/>
    </w:rPr>
  </w:style>
  <w:style w:type="paragraph" w:customStyle="1" w:styleId="Norml1">
    <w:name w:val="Normál1"/>
    <w:rsid w:val="00D71146"/>
    <w:pPr>
      <w:pBdr>
        <w:top w:val="nil"/>
        <w:left w:val="nil"/>
        <w:bottom w:val="nil"/>
        <w:right w:val="nil"/>
        <w:between w:val="nil"/>
      </w:pBdr>
      <w:suppressAutoHyphens w:val="0"/>
    </w:pPr>
    <w:rPr>
      <w:rFonts w:ascii="Arial" w:eastAsia="Arial" w:hAnsi="Arial" w:cs="Arial"/>
      <w:color w:val="000000"/>
      <w:kern w:val="0"/>
      <w:sz w:val="20"/>
      <w:szCs w:val="20"/>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29</Pages>
  <Words>8246</Words>
  <Characters>56898</Characters>
  <Application>Microsoft Office Word</Application>
  <DocSecurity>0</DocSecurity>
  <Lines>474</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bredakerika</dc:creator>
  <dc:description/>
  <cp:lastModifiedBy>Iroda924</cp:lastModifiedBy>
  <cp:revision>5</cp:revision>
  <cp:lastPrinted>2022-03-31T12:16:00Z</cp:lastPrinted>
  <dcterms:created xsi:type="dcterms:W3CDTF">2022-03-23T08:20:00Z</dcterms:created>
  <dcterms:modified xsi:type="dcterms:W3CDTF">2022-03-31T12:17:00Z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