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1B37C6">
      <w:pPr>
        <w:jc w:val="center"/>
        <w:rPr>
          <w:rFonts w:ascii="Arial" w:hAnsi="Arial" w:cs="Arial"/>
          <w:b/>
          <w:bCs/>
        </w:rPr>
      </w:pPr>
      <w:r>
        <w:rPr>
          <w:rFonts w:ascii="Arial" w:hAnsi="Arial" w:cs="Arial"/>
          <w:b/>
          <w:bCs/>
        </w:rPr>
        <w:t xml:space="preserve">Táborfalva </w:t>
      </w:r>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E7040" w:rsidRDefault="000E7040" w:rsidP="00436C2A">
      <w:pPr>
        <w:pStyle w:val="Listaszerbekezds"/>
        <w:numPr>
          <w:ilvl w:val="0"/>
          <w:numId w:val="14"/>
        </w:numPr>
        <w:autoSpaceDE w:val="0"/>
        <w:autoSpaceDN w:val="0"/>
        <w:spacing w:line="276" w:lineRule="auto"/>
        <w:jc w:val="both"/>
        <w:rPr>
          <w:rFonts w:ascii="Arial" w:hAnsi="Arial" w:cs="Arial"/>
          <w:sz w:val="22"/>
          <w:szCs w:val="22"/>
        </w:rPr>
      </w:pPr>
      <w:r>
        <w:rPr>
          <w:rFonts w:ascii="Arial" w:hAnsi="Arial" w:cs="Arial"/>
          <w:sz w:val="22"/>
          <w:szCs w:val="22"/>
        </w:rPr>
        <w:t>Táborfalva Község Önkormányzat Képviselő-testületének 11/2005 (IX.29.) önkormányzati rendelete</w:t>
      </w:r>
    </w:p>
    <w:p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Bursa Hungarica Ösztöndíjban az 51/2007. (III.26.) Kormányrendelet 18. § (2) bekezdése alapján kizárólag a települési önkormányzat területén állandó lakóhellyel (a továbbiakban: lakóhely) rendelkezők részesülhetnek. [A Kormányrendelet „állandó lakóhely” fogalma a </w:t>
      </w:r>
      <w:r w:rsidRPr="00FD6AAE">
        <w:rPr>
          <w:rFonts w:ascii="Arial" w:hAnsi="Arial" w:cs="Arial"/>
          <w:sz w:val="22"/>
          <w:szCs w:val="22"/>
        </w:rPr>
        <w:lastRenderedPageBreak/>
        <w:t>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E82151" w:rsidRPr="00585DDE" w:rsidRDefault="0095191C"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F94A21" w:rsidRPr="00500447" w:rsidRDefault="00F94A21" w:rsidP="00F94A21">
      <w:pPr>
        <w:widowControl w:val="0"/>
        <w:numPr>
          <w:ilvl w:val="0"/>
          <w:numId w:val="19"/>
        </w:numPr>
        <w:tabs>
          <w:tab w:val="left" w:pos="720"/>
        </w:tabs>
        <w:suppressAutoHyphens/>
        <w:jc w:val="both"/>
        <w:rPr>
          <w:bCs/>
        </w:rPr>
      </w:pPr>
      <w:r w:rsidRPr="00500447">
        <w:rPr>
          <w:bCs/>
        </w:rPr>
        <w:t>Árva, félárva pályázók esetében az árvaellátás összegéről szóló, a nyugdíjfolyósító szervtől kapott értesítő fénymásolata</w:t>
      </w:r>
    </w:p>
    <w:p w:rsidR="00F94A21" w:rsidRPr="00500447" w:rsidRDefault="00F94A21" w:rsidP="00F94A21">
      <w:pPr>
        <w:widowControl w:val="0"/>
        <w:numPr>
          <w:ilvl w:val="0"/>
          <w:numId w:val="19"/>
        </w:numPr>
        <w:tabs>
          <w:tab w:val="left" w:pos="720"/>
        </w:tabs>
        <w:suppressAutoHyphens/>
        <w:jc w:val="both"/>
        <w:rPr>
          <w:bCs/>
        </w:rPr>
      </w:pPr>
      <w:r w:rsidRPr="00500447">
        <w:rPr>
          <w:bCs/>
        </w:rPr>
        <w:t>Elvált szülők esetében a válást kimondó bírósági végzés fénymásolata és a gyermektartás díj megállapításáról szóló végzés fénymásolata</w:t>
      </w:r>
    </w:p>
    <w:p w:rsidR="00F94A21" w:rsidRPr="00500447" w:rsidRDefault="00F94A21" w:rsidP="00F94A21">
      <w:pPr>
        <w:widowControl w:val="0"/>
        <w:numPr>
          <w:ilvl w:val="0"/>
          <w:numId w:val="19"/>
        </w:numPr>
        <w:tabs>
          <w:tab w:val="left" w:pos="720"/>
        </w:tabs>
        <w:suppressAutoHyphens/>
        <w:jc w:val="both"/>
        <w:rPr>
          <w:bCs/>
        </w:rPr>
      </w:pPr>
      <w:r w:rsidRPr="00500447">
        <w:rPr>
          <w:bCs/>
        </w:rPr>
        <w:t>Amennyiben a pályázóval egy háztartásban élő munkaképes korú családtag nem rendelkezik jövedelemmel, a Munkaügyi Központ igazolása arról, hogy nyilvántartásukban, mint álláskereső regisztrálva van</w:t>
      </w:r>
    </w:p>
    <w:p w:rsidR="00F94A21" w:rsidRPr="00500447" w:rsidRDefault="00F94A21" w:rsidP="00F94A21">
      <w:pPr>
        <w:widowControl w:val="0"/>
        <w:numPr>
          <w:ilvl w:val="0"/>
          <w:numId w:val="19"/>
        </w:numPr>
        <w:tabs>
          <w:tab w:val="left" w:pos="720"/>
        </w:tabs>
        <w:suppressAutoHyphens/>
        <w:jc w:val="both"/>
        <w:rPr>
          <w:bCs/>
        </w:rPr>
      </w:pPr>
      <w:r w:rsidRPr="00500447">
        <w:rPr>
          <w:bCs/>
        </w:rPr>
        <w:t>Iskolai tanulmányokat folytató testvérek esetében iskolalátogatási igazolás</w:t>
      </w:r>
    </w:p>
    <w:p w:rsidR="00C57FA5" w:rsidRPr="003F27A7" w:rsidRDefault="00F94A21" w:rsidP="003F27A7">
      <w:pPr>
        <w:widowControl w:val="0"/>
        <w:numPr>
          <w:ilvl w:val="0"/>
          <w:numId w:val="19"/>
        </w:numPr>
        <w:tabs>
          <w:tab w:val="left" w:pos="720"/>
        </w:tabs>
        <w:suppressAutoHyphens/>
        <w:jc w:val="both"/>
      </w:pPr>
      <w:r w:rsidRPr="00500447">
        <w:t xml:space="preserve">Kollégiumi férőhely elutasítását tartalmazó döntés másolata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w:t>
      </w:r>
      <w:r w:rsidRPr="00FD6AAE">
        <w:rPr>
          <w:rFonts w:ascii="Arial" w:hAnsi="Arial" w:cs="Arial"/>
          <w:snapToGrid w:val="0"/>
          <w:sz w:val="22"/>
          <w:szCs w:val="22"/>
        </w:rPr>
        <w:lastRenderedPageBreak/>
        <w:t>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0B773A">
      <w:pPr>
        <w:jc w:val="both"/>
        <w:rPr>
          <w:rFonts w:ascii="Arial" w:hAnsi="Arial" w:cs="Arial"/>
          <w:sz w:val="22"/>
          <w:szCs w:val="22"/>
        </w:rPr>
      </w:pPr>
      <w:r>
        <w:rPr>
          <w:rFonts w:ascii="Arial" w:hAnsi="Arial" w:cs="Arial"/>
          <w:sz w:val="22"/>
          <w:szCs w:val="22"/>
        </w:rPr>
        <w:t>A beérkezett pályázatokat átruházott hatáskörben Táborfalva Polgármestere bírálja el</w:t>
      </w:r>
      <w:r w:rsidR="00C57FA5" w:rsidRPr="00FD6AAE">
        <w:rPr>
          <w:rFonts w:ascii="Arial" w:hAnsi="Arial" w:cs="Arial"/>
          <w:sz w:val="22"/>
          <w:szCs w:val="22"/>
        </w:rPr>
        <w:t xml:space="preserve"> </w:t>
      </w:r>
      <w:r w:rsidR="00931ADF" w:rsidRPr="00FD6AAE">
        <w:rPr>
          <w:rFonts w:ascii="Arial" w:hAnsi="Arial" w:cs="Arial"/>
          <w:sz w:val="22"/>
          <w:szCs w:val="22"/>
        </w:rPr>
        <w:t>201</w:t>
      </w:r>
      <w:r w:rsidR="007C1D26">
        <w:rPr>
          <w:rFonts w:ascii="Arial" w:hAnsi="Arial" w:cs="Arial"/>
          <w:sz w:val="22"/>
          <w:szCs w:val="22"/>
        </w:rPr>
        <w:t>7</w:t>
      </w:r>
      <w:r w:rsidR="00C57FA5" w:rsidRPr="00FD6AAE">
        <w:rPr>
          <w:rFonts w:ascii="Arial" w:hAnsi="Arial" w:cs="Arial"/>
          <w:sz w:val="22"/>
          <w:szCs w:val="22"/>
        </w:rPr>
        <w:t xml:space="preserve">. december </w:t>
      </w:r>
      <w:r w:rsidR="007C1D26">
        <w:rPr>
          <w:rFonts w:ascii="Arial" w:hAnsi="Arial" w:cs="Arial"/>
          <w:sz w:val="22"/>
          <w:szCs w:val="22"/>
        </w:rPr>
        <w:t>7</w:t>
      </w:r>
      <w:r w:rsidR="00C57FA5"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a) a</w:t>
      </w:r>
      <w:r w:rsidR="00D7269A" w:rsidRPr="00436C2A">
        <w:rPr>
          <w:rFonts w:ascii="Arial" w:hAnsi="Arial" w:cs="Arial"/>
          <w:sz w:val="22"/>
          <w:szCs w:val="22"/>
        </w:rPr>
        <w:t xml:space="preserve">z elbíráló önkormányzat a pályázókat hiánypótlásra szólíthatja fel a formai ellenőrzés ésaz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0B773A" w:rsidRDefault="000B773A" w:rsidP="00D73A2E">
      <w:pPr>
        <w:tabs>
          <w:tab w:val="num" w:pos="0"/>
        </w:tabs>
        <w:jc w:val="both"/>
        <w:rPr>
          <w:rFonts w:ascii="Arial" w:hAnsi="Arial" w:cs="Arial"/>
          <w:snapToGrid w:val="0"/>
          <w:sz w:val="22"/>
          <w:szCs w:val="22"/>
        </w:rPr>
      </w:pPr>
    </w:p>
    <w:p w:rsidR="000B773A" w:rsidRPr="00FD6AAE" w:rsidRDefault="000B773A" w:rsidP="00D73A2E">
      <w:pPr>
        <w:tabs>
          <w:tab w:val="num" w:pos="0"/>
        </w:tabs>
        <w:jc w:val="both"/>
        <w:rPr>
          <w:rFonts w:ascii="Arial" w:hAnsi="Arial" w:cs="Arial"/>
          <w:snapToGrid w:val="0"/>
          <w:sz w:val="22"/>
          <w:szCs w:val="22"/>
        </w:rPr>
      </w:pP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lastRenderedPageBreak/>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w:t>
      </w:r>
      <w:r w:rsidRPr="00FD6AAE">
        <w:rPr>
          <w:rFonts w:ascii="Arial" w:hAnsi="Arial" w:cs="Arial"/>
          <w:sz w:val="22"/>
          <w:szCs w:val="22"/>
        </w:rPr>
        <w:lastRenderedPageBreak/>
        <w:t xml:space="preserve">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értesítenia folyósító felsőoktatási intézményt ésa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2228C4"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Pr="00FD6AAE">
        <w:rPr>
          <w:rFonts w:ascii="Arial" w:hAnsi="Arial" w:cs="Arial"/>
          <w:sz w:val="22"/>
          <w:szCs w:val="22"/>
        </w:rPr>
        <w:t>(Bursa Hungarica)</w:t>
      </w:r>
    </w:p>
    <w:p w:rsidR="002228C4" w:rsidRPr="002228C4" w:rsidRDefault="002228C4" w:rsidP="002228C4">
      <w:pPr>
        <w:rPr>
          <w:rFonts w:ascii="Arial" w:hAnsi="Arial" w:cs="Arial"/>
          <w:sz w:val="22"/>
          <w:szCs w:val="22"/>
        </w:rPr>
      </w:pPr>
    </w:p>
    <w:p w:rsidR="002228C4" w:rsidRPr="002228C4" w:rsidRDefault="002228C4" w:rsidP="002228C4">
      <w:pPr>
        <w:rPr>
          <w:rFonts w:ascii="Arial" w:hAnsi="Arial" w:cs="Arial"/>
          <w:sz w:val="22"/>
          <w:szCs w:val="22"/>
        </w:rPr>
      </w:pPr>
    </w:p>
    <w:p w:rsidR="002228C4" w:rsidRDefault="002228C4" w:rsidP="002228C4">
      <w:pPr>
        <w:rPr>
          <w:rFonts w:ascii="Arial" w:hAnsi="Arial" w:cs="Arial"/>
          <w:sz w:val="22"/>
          <w:szCs w:val="22"/>
        </w:rPr>
      </w:pPr>
    </w:p>
    <w:p w:rsidR="00C57FA5" w:rsidRDefault="002228C4" w:rsidP="002228C4">
      <w:pPr>
        <w:rPr>
          <w:rFonts w:ascii="Arial" w:hAnsi="Arial" w:cs="Arial"/>
          <w:sz w:val="22"/>
          <w:szCs w:val="22"/>
        </w:rPr>
      </w:pPr>
      <w:r>
        <w:rPr>
          <w:rFonts w:ascii="Arial" w:hAnsi="Arial" w:cs="Arial"/>
          <w:sz w:val="22"/>
          <w:szCs w:val="22"/>
        </w:rPr>
        <w:t xml:space="preserve">Táborfalva, 2017. október 3.                 </w:t>
      </w:r>
    </w:p>
    <w:p w:rsidR="002228C4" w:rsidRDefault="002228C4" w:rsidP="002228C4">
      <w:pPr>
        <w:rPr>
          <w:rFonts w:ascii="Arial" w:hAnsi="Arial" w:cs="Arial"/>
          <w:sz w:val="22"/>
          <w:szCs w:val="22"/>
        </w:rPr>
      </w:pPr>
      <w:r>
        <w:rPr>
          <w:rFonts w:ascii="Arial" w:hAnsi="Arial" w:cs="Arial"/>
          <w:sz w:val="22"/>
          <w:szCs w:val="22"/>
        </w:rPr>
        <w:t xml:space="preserve">                                                                                                                        Tóth Bertalan</w:t>
      </w:r>
    </w:p>
    <w:p w:rsidR="002228C4" w:rsidRPr="002228C4" w:rsidRDefault="002228C4" w:rsidP="002228C4">
      <w:pPr>
        <w:rPr>
          <w:rFonts w:ascii="Arial" w:hAnsi="Arial" w:cs="Arial"/>
          <w:sz w:val="22"/>
          <w:szCs w:val="22"/>
        </w:rPr>
      </w:pPr>
      <w:r>
        <w:rPr>
          <w:rFonts w:ascii="Arial" w:hAnsi="Arial" w:cs="Arial"/>
          <w:sz w:val="22"/>
          <w:szCs w:val="22"/>
        </w:rPr>
        <w:t xml:space="preserve">                                                                                                                         polgármester</w:t>
      </w:r>
    </w:p>
    <w:sectPr w:rsidR="002228C4" w:rsidRPr="002228C4"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BDF" w:rsidRDefault="003B3BDF" w:rsidP="002B7428">
      <w:r>
        <w:separator/>
      </w:r>
    </w:p>
  </w:endnote>
  <w:endnote w:type="continuationSeparator" w:id="1">
    <w:p w:rsidR="003B3BDF" w:rsidRDefault="003B3BDF" w:rsidP="002B7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95191C">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2228C4">
          <w:rPr>
            <w:rFonts w:ascii="Arial" w:hAnsi="Arial" w:cs="Arial"/>
            <w:noProof/>
            <w:sz w:val="20"/>
            <w:szCs w:val="20"/>
          </w:rPr>
          <w:t>8</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BDF" w:rsidRDefault="003B3BDF" w:rsidP="002B7428">
      <w:r>
        <w:separator/>
      </w:r>
    </w:p>
  </w:footnote>
  <w:footnote w:type="continuationSeparator" w:id="1">
    <w:p w:rsidR="003B3BDF" w:rsidRDefault="003B3BDF"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8"/>
  </w:num>
  <w:num w:numId="3">
    <w:abstractNumId w:val="7"/>
  </w:num>
  <w:num w:numId="4">
    <w:abstractNumId w:val="16"/>
  </w:num>
  <w:num w:numId="5">
    <w:abstractNumId w:val="17"/>
  </w:num>
  <w:num w:numId="6">
    <w:abstractNumId w:val="10"/>
  </w:num>
  <w:num w:numId="7">
    <w:abstractNumId w:val="2"/>
  </w:num>
  <w:num w:numId="8">
    <w:abstractNumId w:val="5"/>
  </w:num>
  <w:num w:numId="9">
    <w:abstractNumId w:val="4"/>
  </w:num>
  <w:num w:numId="10">
    <w:abstractNumId w:val="12"/>
  </w:num>
  <w:num w:numId="11">
    <w:abstractNumId w:val="15"/>
  </w:num>
  <w:num w:numId="12">
    <w:abstractNumId w:val="1"/>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5362"/>
  </w:hdrShapeDefaults>
  <w:footnotePr>
    <w:footnote w:id="0"/>
    <w:footnote w:id="1"/>
  </w:footnotePr>
  <w:endnotePr>
    <w:endnote w:id="0"/>
    <w:endnote w:id="1"/>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B773A"/>
    <w:rsid w:val="000C084C"/>
    <w:rsid w:val="000C14BB"/>
    <w:rsid w:val="000C32C1"/>
    <w:rsid w:val="000E4A09"/>
    <w:rsid w:val="000E7040"/>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55751"/>
    <w:rsid w:val="001709CC"/>
    <w:rsid w:val="00173E5C"/>
    <w:rsid w:val="00174E7B"/>
    <w:rsid w:val="00176979"/>
    <w:rsid w:val="00180F54"/>
    <w:rsid w:val="001820C2"/>
    <w:rsid w:val="00190E01"/>
    <w:rsid w:val="00193801"/>
    <w:rsid w:val="001A1A11"/>
    <w:rsid w:val="001B37C6"/>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228C4"/>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B3BDF"/>
    <w:rsid w:val="003C6713"/>
    <w:rsid w:val="003D2F4F"/>
    <w:rsid w:val="003E4C57"/>
    <w:rsid w:val="003F04AD"/>
    <w:rsid w:val="003F196E"/>
    <w:rsid w:val="003F27A7"/>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0876"/>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191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36074"/>
    <w:rsid w:val="00C43914"/>
    <w:rsid w:val="00C51B2F"/>
    <w:rsid w:val="00C5240F"/>
    <w:rsid w:val="00C57FA5"/>
    <w:rsid w:val="00C61E47"/>
    <w:rsid w:val="00C63F53"/>
    <w:rsid w:val="00C6665A"/>
    <w:rsid w:val="00C667DF"/>
    <w:rsid w:val="00C70137"/>
    <w:rsid w:val="00C82E2A"/>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A21"/>
    <w:rsid w:val="00FA0AF1"/>
    <w:rsid w:val="00FA7E17"/>
    <w:rsid w:val="00FB6C6C"/>
    <w:rsid w:val="00FC1A54"/>
    <w:rsid w:val="00FC759C"/>
    <w:rsid w:val="00FD0F7E"/>
    <w:rsid w:val="00FD1B4A"/>
    <w:rsid w:val="00FD5218"/>
    <w:rsid w:val="00FD6AAE"/>
    <w:rsid w:val="00FE16B6"/>
    <w:rsid w:val="00FE3B8D"/>
    <w:rsid w:val="00FE3D17"/>
    <w:rsid w:val="00FE557C"/>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2915</Words>
  <Characters>20116</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3</cp:revision>
  <cp:lastPrinted>2017-10-05T06:47:00Z</cp:lastPrinted>
  <dcterms:created xsi:type="dcterms:W3CDTF">2017-10-05T06:38:00Z</dcterms:created>
  <dcterms:modified xsi:type="dcterms:W3CDTF">2017-10-05T06:48:00Z</dcterms:modified>
</cp:coreProperties>
</file>